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BE9" w:rsidRPr="00FD1BE9" w:rsidRDefault="00FD1BE9" w:rsidP="00FD1BE9">
      <w:pPr>
        <w:spacing w:after="0" w:line="240" w:lineRule="auto"/>
        <w:ind w:firstLine="5103"/>
        <w:jc w:val="both"/>
        <w:outlineLvl w:val="0"/>
        <w:rPr>
          <w:rFonts w:ascii="Times New Roman" w:eastAsia="Times New Roman" w:hAnsi="Times New Roman" w:cs="Times New Roman"/>
          <w:sz w:val="24"/>
          <w:szCs w:val="24"/>
          <w:lang w:eastAsia="lt-LT"/>
        </w:rPr>
      </w:pPr>
      <w:r w:rsidRPr="00FD1BE9">
        <w:rPr>
          <w:rFonts w:ascii="Times New Roman" w:eastAsia="Times New Roman" w:hAnsi="Times New Roman" w:cs="Times New Roman"/>
          <w:sz w:val="24"/>
          <w:szCs w:val="24"/>
          <w:lang w:eastAsia="lt-LT"/>
        </w:rPr>
        <w:t>PATVIRTINTA</w:t>
      </w:r>
      <w:r w:rsidRPr="00FD1BE9">
        <w:rPr>
          <w:rFonts w:ascii="Times New Roman" w:eastAsia="Times New Roman" w:hAnsi="Times New Roman" w:cs="Times New Roman"/>
          <w:sz w:val="24"/>
          <w:szCs w:val="24"/>
          <w:lang w:eastAsia="lt-LT"/>
        </w:rPr>
        <w:tab/>
      </w:r>
      <w:r w:rsidRPr="00FD1BE9">
        <w:rPr>
          <w:rFonts w:ascii="Times New Roman" w:eastAsia="Times New Roman" w:hAnsi="Times New Roman" w:cs="Times New Roman"/>
          <w:sz w:val="24"/>
          <w:szCs w:val="24"/>
          <w:lang w:eastAsia="lt-LT"/>
        </w:rPr>
        <w:tab/>
        <w:t xml:space="preserve">       </w:t>
      </w:r>
    </w:p>
    <w:p w:rsidR="00FD1BE9" w:rsidRPr="00FD1BE9" w:rsidRDefault="00FD1BE9" w:rsidP="00FD1BE9">
      <w:pPr>
        <w:spacing w:after="0" w:line="240" w:lineRule="auto"/>
        <w:ind w:firstLine="5103"/>
        <w:jc w:val="both"/>
        <w:outlineLvl w:val="0"/>
        <w:rPr>
          <w:rFonts w:ascii="Times New Roman" w:eastAsia="Times New Roman" w:hAnsi="Times New Roman" w:cs="Times New Roman"/>
          <w:sz w:val="24"/>
          <w:szCs w:val="24"/>
          <w:lang w:eastAsia="lt-LT"/>
        </w:rPr>
      </w:pPr>
      <w:r w:rsidRPr="00FD1BE9">
        <w:rPr>
          <w:rFonts w:ascii="Times New Roman" w:eastAsia="Times New Roman" w:hAnsi="Times New Roman" w:cs="Times New Roman"/>
          <w:sz w:val="24"/>
          <w:szCs w:val="24"/>
          <w:lang w:eastAsia="lt-LT"/>
        </w:rPr>
        <w:t xml:space="preserve">Raseinių r. Ariogalos gimnazijos direktoriaus  </w:t>
      </w:r>
    </w:p>
    <w:p w:rsidR="00FD1BE9" w:rsidRPr="00FD1BE9" w:rsidRDefault="00FD1BE9" w:rsidP="00FD1BE9">
      <w:pPr>
        <w:spacing w:after="0" w:line="240" w:lineRule="auto"/>
        <w:ind w:firstLine="5103"/>
        <w:jc w:val="both"/>
        <w:outlineLvl w:val="0"/>
        <w:rPr>
          <w:rFonts w:ascii="Times New Roman" w:eastAsia="Times New Roman" w:hAnsi="Times New Roman" w:cs="Times New Roman"/>
          <w:b/>
          <w:bCs/>
          <w:sz w:val="24"/>
          <w:szCs w:val="24"/>
          <w:lang w:eastAsia="lt-LT"/>
        </w:rPr>
      </w:pPr>
      <w:r w:rsidRPr="00FD1BE9">
        <w:rPr>
          <w:rFonts w:ascii="Times New Roman" w:eastAsia="Times New Roman" w:hAnsi="Times New Roman" w:cs="Times New Roman"/>
          <w:sz w:val="24"/>
          <w:szCs w:val="24"/>
          <w:lang w:eastAsia="lt-LT"/>
        </w:rPr>
        <w:t>20</w:t>
      </w:r>
      <w:r w:rsidR="00E125CE">
        <w:rPr>
          <w:rFonts w:ascii="Times New Roman" w:eastAsia="Times New Roman" w:hAnsi="Times New Roman" w:cs="Times New Roman"/>
          <w:sz w:val="24"/>
          <w:szCs w:val="24"/>
          <w:lang w:eastAsia="lt-LT"/>
        </w:rPr>
        <w:t>22 m. vasario 22</w:t>
      </w:r>
      <w:r w:rsidRPr="00FD1BE9">
        <w:rPr>
          <w:rFonts w:ascii="Times New Roman" w:eastAsia="Times New Roman" w:hAnsi="Times New Roman" w:cs="Times New Roman"/>
          <w:sz w:val="24"/>
          <w:szCs w:val="24"/>
          <w:lang w:eastAsia="lt-LT"/>
        </w:rPr>
        <w:t xml:space="preserve"> d. įsakymu Nr. V-</w:t>
      </w:r>
      <w:r w:rsidR="00E125CE">
        <w:rPr>
          <w:rFonts w:ascii="Times New Roman" w:eastAsia="Times New Roman" w:hAnsi="Times New Roman" w:cs="Times New Roman"/>
          <w:sz w:val="24"/>
          <w:szCs w:val="24"/>
          <w:lang w:eastAsia="lt-LT"/>
        </w:rPr>
        <w:t>63</w:t>
      </w:r>
    </w:p>
    <w:p w:rsidR="00FD1BE9" w:rsidRPr="00FD1BE9" w:rsidRDefault="00FD1BE9" w:rsidP="00FD1BE9">
      <w:pPr>
        <w:spacing w:after="0" w:line="360" w:lineRule="auto"/>
        <w:ind w:firstLine="1043"/>
        <w:jc w:val="both"/>
        <w:rPr>
          <w:rFonts w:ascii="Times New Roman" w:eastAsia="Times New Roman" w:hAnsi="Times New Roman" w:cs="Times New Roman"/>
          <w:b/>
          <w:sz w:val="24"/>
          <w:szCs w:val="24"/>
          <w:lang w:eastAsia="lt-LT"/>
        </w:rPr>
      </w:pPr>
    </w:p>
    <w:p w:rsidR="00FD1BE9" w:rsidRPr="00FD1BE9" w:rsidRDefault="00FD1BE9" w:rsidP="00FD1BE9">
      <w:pPr>
        <w:spacing w:after="0" w:line="240" w:lineRule="auto"/>
        <w:jc w:val="center"/>
        <w:rPr>
          <w:rFonts w:ascii="Times New Roman" w:eastAsia="Times New Roman" w:hAnsi="Times New Roman" w:cs="Times New Roman"/>
          <w:b/>
          <w:sz w:val="24"/>
          <w:szCs w:val="24"/>
          <w:lang w:eastAsia="lt-LT"/>
        </w:rPr>
      </w:pPr>
      <w:r w:rsidRPr="00FD1BE9">
        <w:rPr>
          <w:rFonts w:ascii="Times New Roman" w:eastAsia="Times New Roman" w:hAnsi="Times New Roman" w:cs="Times New Roman"/>
          <w:b/>
          <w:sz w:val="24"/>
          <w:szCs w:val="24"/>
          <w:lang w:eastAsia="lt-LT"/>
        </w:rPr>
        <w:t xml:space="preserve">RASEINIŲ R. ARIOGALOS GIMNAZIJOS </w:t>
      </w:r>
      <w:r>
        <w:rPr>
          <w:rFonts w:ascii="Times New Roman" w:eastAsia="Times New Roman" w:hAnsi="Times New Roman" w:cs="Times New Roman"/>
          <w:b/>
          <w:sz w:val="24"/>
          <w:szCs w:val="24"/>
          <w:lang w:eastAsia="lt-LT"/>
        </w:rPr>
        <w:t xml:space="preserve">PAILGINTOS MOKYMOSI DIENOS GRUPĖS AUKLĖTOJO </w:t>
      </w:r>
      <w:r w:rsidRPr="00FD1BE9">
        <w:rPr>
          <w:rFonts w:ascii="Times New Roman" w:eastAsia="Times New Roman" w:hAnsi="Times New Roman" w:cs="Times New Roman"/>
          <w:b/>
          <w:sz w:val="24"/>
          <w:szCs w:val="24"/>
          <w:lang w:eastAsia="lt-LT"/>
        </w:rPr>
        <w:t>PAREIGYBĖS APRAŠYMAS</w:t>
      </w:r>
      <w:r w:rsidR="004C2383">
        <w:rPr>
          <w:rFonts w:ascii="Times New Roman" w:eastAsia="Times New Roman" w:hAnsi="Times New Roman" w:cs="Times New Roman"/>
          <w:b/>
          <w:sz w:val="24"/>
          <w:szCs w:val="24"/>
          <w:lang w:eastAsia="lt-LT"/>
        </w:rPr>
        <w:t xml:space="preserve"> NR. </w:t>
      </w:r>
      <w:r w:rsidR="00114DB3">
        <w:rPr>
          <w:rFonts w:ascii="Times New Roman" w:eastAsia="Times New Roman" w:hAnsi="Times New Roman" w:cs="Times New Roman"/>
          <w:b/>
          <w:sz w:val="24"/>
          <w:szCs w:val="24"/>
          <w:lang w:eastAsia="lt-LT"/>
        </w:rPr>
        <w:t>12</w:t>
      </w:r>
    </w:p>
    <w:p w:rsidR="00FD1BE9" w:rsidRPr="00FD1BE9" w:rsidRDefault="00FD1BE9" w:rsidP="00FD1BE9">
      <w:pPr>
        <w:spacing w:after="0" w:line="360" w:lineRule="auto"/>
        <w:ind w:firstLine="1043"/>
        <w:jc w:val="center"/>
        <w:rPr>
          <w:rFonts w:ascii="Times New Roman" w:eastAsia="Times New Roman" w:hAnsi="Times New Roman" w:cs="Times New Roman"/>
          <w:b/>
          <w:sz w:val="24"/>
          <w:szCs w:val="24"/>
          <w:lang w:eastAsia="lt-LT"/>
        </w:rPr>
      </w:pPr>
    </w:p>
    <w:p w:rsidR="00FD1BE9" w:rsidRPr="00FD1BE9" w:rsidRDefault="00FD1BE9" w:rsidP="00FD1BE9">
      <w:pPr>
        <w:spacing w:after="0" w:line="240" w:lineRule="auto"/>
        <w:ind w:right="-20"/>
        <w:jc w:val="center"/>
        <w:rPr>
          <w:rFonts w:ascii="Times New Roman" w:eastAsia="Times New Roman" w:hAnsi="Times New Roman" w:cs="Times New Roman"/>
          <w:b/>
          <w:bCs/>
          <w:color w:val="000000"/>
          <w:sz w:val="24"/>
          <w:szCs w:val="24"/>
          <w:lang w:eastAsia="lt-LT"/>
        </w:rPr>
      </w:pPr>
      <w:r w:rsidRPr="00FD1BE9">
        <w:rPr>
          <w:rFonts w:ascii="Times New Roman" w:eastAsia="Times New Roman" w:hAnsi="Times New Roman" w:cs="Times New Roman"/>
          <w:b/>
          <w:bCs/>
          <w:color w:val="000000"/>
          <w:spacing w:val="-2"/>
          <w:sz w:val="24"/>
          <w:szCs w:val="24"/>
          <w:lang w:eastAsia="lt-LT"/>
        </w:rPr>
        <w:t>I</w:t>
      </w:r>
      <w:r w:rsidRPr="00FD1BE9">
        <w:rPr>
          <w:rFonts w:ascii="Times New Roman" w:eastAsia="Times New Roman" w:hAnsi="Times New Roman" w:cs="Times New Roman"/>
          <w:b/>
          <w:bCs/>
          <w:color w:val="000000"/>
          <w:sz w:val="24"/>
          <w:szCs w:val="24"/>
          <w:lang w:eastAsia="lt-LT"/>
        </w:rPr>
        <w:t xml:space="preserve"> SKYRIUS</w:t>
      </w:r>
    </w:p>
    <w:p w:rsidR="00FD1BE9" w:rsidRPr="00FD1BE9" w:rsidRDefault="00F567AA" w:rsidP="00FD1BE9">
      <w:pPr>
        <w:spacing w:after="0" w:line="240" w:lineRule="auto"/>
        <w:ind w:right="-2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pacing w:val="-5"/>
          <w:sz w:val="24"/>
          <w:szCs w:val="24"/>
          <w:lang w:eastAsia="lt-LT"/>
        </w:rPr>
        <w:t>BENDROSIOS NUOSTATOS</w:t>
      </w:r>
    </w:p>
    <w:p w:rsidR="00FD1BE9" w:rsidRPr="00FD1BE9" w:rsidRDefault="00FD1BE9" w:rsidP="00480227">
      <w:pPr>
        <w:spacing w:after="0" w:line="240" w:lineRule="auto"/>
        <w:jc w:val="both"/>
        <w:rPr>
          <w:rFonts w:ascii="Times New Roman" w:eastAsia="Times New Roman" w:hAnsi="Times New Roman" w:cs="Times New Roman"/>
          <w:sz w:val="24"/>
          <w:szCs w:val="24"/>
          <w:lang w:eastAsia="lt-LT"/>
        </w:rPr>
      </w:pPr>
    </w:p>
    <w:p w:rsidR="00FD1BE9" w:rsidRPr="00FD1BE9" w:rsidRDefault="00FD1BE9" w:rsidP="0089086E">
      <w:pPr>
        <w:spacing w:after="0" w:line="240" w:lineRule="auto"/>
        <w:ind w:firstLine="709"/>
        <w:rPr>
          <w:rFonts w:ascii="Times New Roman" w:eastAsia="Times New Roman" w:hAnsi="Times New Roman" w:cs="Times New Roman"/>
          <w:sz w:val="24"/>
          <w:szCs w:val="24"/>
          <w:lang w:eastAsia="lt-LT"/>
        </w:rPr>
      </w:pPr>
      <w:r w:rsidRPr="00FD1BE9">
        <w:rPr>
          <w:rFonts w:ascii="Times New Roman" w:eastAsia="Times New Roman" w:hAnsi="Times New Roman" w:cs="Times New Roman"/>
          <w:color w:val="000000"/>
          <w:sz w:val="24"/>
          <w:szCs w:val="24"/>
          <w:lang w:eastAsia="lt-LT"/>
        </w:rPr>
        <w:t>1.</w:t>
      </w:r>
      <w:r w:rsidRPr="00FD1BE9">
        <w:rPr>
          <w:rFonts w:ascii="Times New Roman" w:eastAsia="Times New Roman" w:hAnsi="Times New Roman" w:cs="Times New Roman"/>
          <w:color w:val="000000"/>
          <w:spacing w:val="67"/>
          <w:sz w:val="24"/>
          <w:szCs w:val="24"/>
          <w:lang w:eastAsia="lt-LT"/>
        </w:rPr>
        <w:t xml:space="preserve"> </w:t>
      </w:r>
      <w:r w:rsidRPr="00FD1BE9">
        <w:rPr>
          <w:rFonts w:ascii="Times New Roman" w:eastAsia="Times New Roman" w:hAnsi="Times New Roman" w:cs="Times New Roman"/>
          <w:color w:val="000000"/>
          <w:spacing w:val="-2"/>
          <w:sz w:val="24"/>
          <w:szCs w:val="24"/>
          <w:lang w:eastAsia="lt-LT"/>
        </w:rPr>
        <w:t xml:space="preserve">Raseinių r. Ariogalos gimnazijos </w:t>
      </w:r>
      <w:r>
        <w:rPr>
          <w:rFonts w:ascii="Times New Roman" w:eastAsia="Times New Roman" w:hAnsi="Times New Roman" w:cs="Times New Roman"/>
          <w:color w:val="000000"/>
          <w:spacing w:val="-2"/>
          <w:sz w:val="24"/>
          <w:szCs w:val="24"/>
          <w:lang w:eastAsia="lt-LT"/>
        </w:rPr>
        <w:t>pailgintos mokymosi dienos grupės auklėtojas</w:t>
      </w:r>
      <w:r w:rsidR="00E125CE">
        <w:rPr>
          <w:rFonts w:ascii="Times New Roman" w:eastAsia="Times New Roman" w:hAnsi="Times New Roman" w:cs="Times New Roman"/>
          <w:color w:val="000000"/>
          <w:spacing w:val="-2"/>
          <w:sz w:val="24"/>
          <w:szCs w:val="24"/>
          <w:lang w:eastAsia="lt-LT"/>
        </w:rPr>
        <w:t>, kodas 234101,</w:t>
      </w:r>
      <w:r w:rsidRPr="00FD1BE9">
        <w:rPr>
          <w:rFonts w:ascii="Times New Roman" w:eastAsia="Times New Roman" w:hAnsi="Times New Roman" w:cs="Times New Roman"/>
          <w:color w:val="000000"/>
          <w:spacing w:val="-2"/>
          <w:sz w:val="24"/>
          <w:szCs w:val="24"/>
          <w:lang w:eastAsia="lt-LT"/>
        </w:rPr>
        <w:t xml:space="preserve"> </w:t>
      </w:r>
      <w:r w:rsidRPr="00FD1BE9">
        <w:rPr>
          <w:rFonts w:ascii="Times New Roman" w:eastAsia="Times New Roman" w:hAnsi="Times New Roman" w:cs="Times New Roman"/>
          <w:color w:val="000000"/>
          <w:spacing w:val="-3"/>
          <w:sz w:val="24"/>
          <w:szCs w:val="24"/>
          <w:lang w:eastAsia="lt-LT"/>
        </w:rPr>
        <w:t>y</w:t>
      </w:r>
      <w:r w:rsidRPr="00FD1BE9">
        <w:rPr>
          <w:rFonts w:ascii="Times New Roman" w:eastAsia="Times New Roman" w:hAnsi="Times New Roman" w:cs="Times New Roman"/>
          <w:color w:val="000000"/>
          <w:sz w:val="24"/>
          <w:szCs w:val="24"/>
          <w:lang w:eastAsia="lt-LT"/>
        </w:rPr>
        <w:t>ra</w:t>
      </w:r>
      <w:r w:rsidRPr="00FD1BE9">
        <w:rPr>
          <w:rFonts w:ascii="Times New Roman" w:eastAsia="Times New Roman" w:hAnsi="Times New Roman" w:cs="Times New Roman"/>
          <w:color w:val="000000"/>
          <w:spacing w:val="176"/>
          <w:sz w:val="24"/>
          <w:szCs w:val="24"/>
          <w:lang w:eastAsia="lt-LT"/>
        </w:rPr>
        <w:t xml:space="preserve"> </w:t>
      </w:r>
      <w:r w:rsidRPr="00FD1BE9">
        <w:rPr>
          <w:rFonts w:ascii="Times New Roman" w:eastAsia="Times New Roman" w:hAnsi="Times New Roman" w:cs="Times New Roman"/>
          <w:color w:val="000000"/>
          <w:spacing w:val="2"/>
          <w:sz w:val="24"/>
          <w:szCs w:val="24"/>
          <w:lang w:eastAsia="lt-LT"/>
        </w:rPr>
        <w:t>p</w:t>
      </w:r>
      <w:r w:rsidRPr="00FD1BE9">
        <w:rPr>
          <w:rFonts w:ascii="Times New Roman" w:eastAsia="Times New Roman" w:hAnsi="Times New Roman" w:cs="Times New Roman"/>
          <w:color w:val="000000"/>
          <w:sz w:val="24"/>
          <w:szCs w:val="24"/>
          <w:lang w:eastAsia="lt-LT"/>
        </w:rPr>
        <w:t>riskiriamas</w:t>
      </w:r>
      <w:r w:rsidRPr="00FD1BE9">
        <w:rPr>
          <w:rFonts w:ascii="Times New Roman" w:eastAsia="Times New Roman" w:hAnsi="Times New Roman" w:cs="Times New Roman"/>
          <w:color w:val="000000"/>
          <w:spacing w:val="56"/>
          <w:sz w:val="24"/>
          <w:szCs w:val="24"/>
          <w:lang w:eastAsia="lt-LT"/>
        </w:rPr>
        <w:t xml:space="preserve"> </w:t>
      </w:r>
      <w:r w:rsidR="00E125CE">
        <w:rPr>
          <w:rFonts w:ascii="Times New Roman" w:eastAsia="Times New Roman" w:hAnsi="Times New Roman" w:cs="Times New Roman"/>
          <w:sz w:val="24"/>
          <w:szCs w:val="24"/>
          <w:lang w:eastAsia="lt-LT"/>
        </w:rPr>
        <w:t>specialistų grupės pareigybei.</w:t>
      </w:r>
    </w:p>
    <w:p w:rsidR="00FD1BE9" w:rsidRPr="00FD1BE9" w:rsidRDefault="00FD1BE9" w:rsidP="0089086E">
      <w:pPr>
        <w:spacing w:after="0" w:line="240" w:lineRule="auto"/>
        <w:ind w:right="-20" w:firstLine="709"/>
        <w:rPr>
          <w:rFonts w:ascii="Times New Roman" w:eastAsia="Times New Roman" w:hAnsi="Times New Roman" w:cs="Times New Roman"/>
          <w:color w:val="000000"/>
          <w:sz w:val="24"/>
          <w:szCs w:val="24"/>
          <w:lang w:eastAsia="lt-LT"/>
        </w:rPr>
      </w:pPr>
      <w:r w:rsidRPr="00FD1BE9">
        <w:rPr>
          <w:rFonts w:ascii="Times New Roman" w:eastAsia="Times New Roman" w:hAnsi="Times New Roman" w:cs="Times New Roman"/>
          <w:color w:val="000000"/>
          <w:sz w:val="24"/>
          <w:szCs w:val="24"/>
          <w:lang w:eastAsia="lt-LT"/>
        </w:rPr>
        <w:t>2.</w:t>
      </w:r>
      <w:r w:rsidRPr="00FD1BE9">
        <w:rPr>
          <w:rFonts w:ascii="Times New Roman" w:eastAsia="Times New Roman" w:hAnsi="Times New Roman" w:cs="Times New Roman"/>
          <w:color w:val="000000"/>
          <w:spacing w:val="67"/>
          <w:sz w:val="24"/>
          <w:szCs w:val="24"/>
          <w:lang w:eastAsia="lt-LT"/>
        </w:rPr>
        <w:t xml:space="preserve"> </w:t>
      </w:r>
      <w:r w:rsidRPr="00FD1BE9">
        <w:rPr>
          <w:rFonts w:ascii="Times New Roman" w:eastAsia="Times New Roman" w:hAnsi="Times New Roman" w:cs="Times New Roman"/>
          <w:color w:val="000000"/>
          <w:sz w:val="24"/>
          <w:szCs w:val="24"/>
          <w:lang w:eastAsia="lt-LT"/>
        </w:rPr>
        <w:t>Par</w:t>
      </w:r>
      <w:r w:rsidRPr="00FD1BE9">
        <w:rPr>
          <w:rFonts w:ascii="Times New Roman" w:eastAsia="Times New Roman" w:hAnsi="Times New Roman" w:cs="Times New Roman"/>
          <w:color w:val="000000"/>
          <w:spacing w:val="-1"/>
          <w:sz w:val="24"/>
          <w:szCs w:val="24"/>
          <w:lang w:eastAsia="lt-LT"/>
        </w:rPr>
        <w:t>e</w:t>
      </w:r>
      <w:r w:rsidRPr="00FD1BE9">
        <w:rPr>
          <w:rFonts w:ascii="Times New Roman" w:eastAsia="Times New Roman" w:hAnsi="Times New Roman" w:cs="Times New Roman"/>
          <w:color w:val="000000"/>
          <w:sz w:val="24"/>
          <w:szCs w:val="24"/>
          <w:lang w:eastAsia="lt-LT"/>
        </w:rPr>
        <w:t>i</w:t>
      </w:r>
      <w:r w:rsidRPr="00FD1BE9">
        <w:rPr>
          <w:rFonts w:ascii="Times New Roman" w:eastAsia="Times New Roman" w:hAnsi="Times New Roman" w:cs="Times New Roman"/>
          <w:color w:val="000000"/>
          <w:spacing w:val="1"/>
          <w:sz w:val="24"/>
          <w:szCs w:val="24"/>
          <w:lang w:eastAsia="lt-LT"/>
        </w:rPr>
        <w:t>g</w:t>
      </w:r>
      <w:r w:rsidRPr="00FD1BE9">
        <w:rPr>
          <w:rFonts w:ascii="Times New Roman" w:eastAsia="Times New Roman" w:hAnsi="Times New Roman" w:cs="Times New Roman"/>
          <w:color w:val="000000"/>
          <w:spacing w:val="-3"/>
          <w:sz w:val="24"/>
          <w:szCs w:val="24"/>
          <w:lang w:eastAsia="lt-LT"/>
        </w:rPr>
        <w:t>y</w:t>
      </w:r>
      <w:r w:rsidRPr="00FD1BE9">
        <w:rPr>
          <w:rFonts w:ascii="Times New Roman" w:eastAsia="Times New Roman" w:hAnsi="Times New Roman" w:cs="Times New Roman"/>
          <w:color w:val="000000"/>
          <w:spacing w:val="1"/>
          <w:sz w:val="24"/>
          <w:szCs w:val="24"/>
          <w:lang w:eastAsia="lt-LT"/>
        </w:rPr>
        <w:t>b</w:t>
      </w:r>
      <w:r w:rsidRPr="00FD1BE9">
        <w:rPr>
          <w:rFonts w:ascii="Times New Roman" w:eastAsia="Times New Roman" w:hAnsi="Times New Roman" w:cs="Times New Roman"/>
          <w:color w:val="000000"/>
          <w:sz w:val="24"/>
          <w:szCs w:val="24"/>
          <w:lang w:eastAsia="lt-LT"/>
        </w:rPr>
        <w:t xml:space="preserve">ės </w:t>
      </w:r>
      <w:r w:rsidRPr="00FD1BE9">
        <w:rPr>
          <w:rFonts w:ascii="Times New Roman" w:eastAsia="Times New Roman" w:hAnsi="Times New Roman" w:cs="Times New Roman"/>
          <w:color w:val="000000"/>
          <w:spacing w:val="4"/>
          <w:sz w:val="24"/>
          <w:szCs w:val="24"/>
          <w:lang w:eastAsia="lt-LT"/>
        </w:rPr>
        <w:t>l</w:t>
      </w:r>
      <w:r w:rsidRPr="00FD1BE9">
        <w:rPr>
          <w:rFonts w:ascii="Times New Roman" w:eastAsia="Times New Roman" w:hAnsi="Times New Roman" w:cs="Times New Roman"/>
          <w:color w:val="000000"/>
          <w:spacing w:val="-4"/>
          <w:sz w:val="24"/>
          <w:szCs w:val="24"/>
          <w:lang w:eastAsia="lt-LT"/>
        </w:rPr>
        <w:t>y</w:t>
      </w:r>
      <w:r w:rsidRPr="00FD1BE9">
        <w:rPr>
          <w:rFonts w:ascii="Times New Roman" w:eastAsia="Times New Roman" w:hAnsi="Times New Roman" w:cs="Times New Roman"/>
          <w:color w:val="000000"/>
          <w:spacing w:val="-2"/>
          <w:sz w:val="24"/>
          <w:szCs w:val="24"/>
          <w:lang w:eastAsia="lt-LT"/>
        </w:rPr>
        <w:t>g</w:t>
      </w:r>
      <w:r w:rsidRPr="00FD1BE9">
        <w:rPr>
          <w:rFonts w:ascii="Times New Roman" w:eastAsia="Times New Roman" w:hAnsi="Times New Roman" w:cs="Times New Roman"/>
          <w:color w:val="000000"/>
          <w:sz w:val="24"/>
          <w:szCs w:val="24"/>
          <w:lang w:eastAsia="lt-LT"/>
        </w:rPr>
        <w:t>is –</w:t>
      </w:r>
      <w:r w:rsidR="00E125CE">
        <w:rPr>
          <w:rFonts w:ascii="Times New Roman" w:eastAsia="Times New Roman" w:hAnsi="Times New Roman" w:cs="Times New Roman"/>
          <w:color w:val="000000"/>
          <w:sz w:val="24"/>
          <w:szCs w:val="24"/>
          <w:lang w:eastAsia="lt-LT"/>
        </w:rPr>
        <w:t>A2.</w:t>
      </w:r>
      <w:r w:rsidRPr="00FD1BE9">
        <w:rPr>
          <w:rFonts w:ascii="Times New Roman" w:eastAsia="Times New Roman" w:hAnsi="Times New Roman" w:cs="Times New Roman"/>
          <w:color w:val="000000"/>
          <w:sz w:val="24"/>
          <w:szCs w:val="24"/>
          <w:lang w:eastAsia="lt-LT"/>
        </w:rPr>
        <w:t xml:space="preserve"> </w:t>
      </w:r>
    </w:p>
    <w:p w:rsidR="00FD1BE9" w:rsidRPr="00480227" w:rsidRDefault="00FD1BE9" w:rsidP="0089086E">
      <w:pPr>
        <w:spacing w:after="0" w:line="240" w:lineRule="auto"/>
        <w:ind w:firstLine="709"/>
        <w:rPr>
          <w:rFonts w:ascii="Times New Roman" w:eastAsia="Times New Roman" w:hAnsi="Times New Roman" w:cs="Times New Roman"/>
          <w:color w:val="4B4E48"/>
          <w:sz w:val="24"/>
          <w:szCs w:val="24"/>
          <w:lang w:val="en" w:eastAsia="lt-LT"/>
        </w:rPr>
      </w:pPr>
      <w:r w:rsidRPr="00480227">
        <w:rPr>
          <w:rFonts w:ascii="Times New Roman" w:eastAsia="Times New Roman" w:hAnsi="Times New Roman" w:cs="Times New Roman"/>
          <w:color w:val="000000"/>
          <w:sz w:val="24"/>
          <w:szCs w:val="24"/>
          <w:lang w:eastAsia="lt-LT"/>
        </w:rPr>
        <w:t>3.</w:t>
      </w:r>
      <w:r w:rsidRPr="00480227">
        <w:rPr>
          <w:rFonts w:ascii="Times New Roman" w:eastAsia="Times New Roman" w:hAnsi="Times New Roman" w:cs="Times New Roman"/>
          <w:color w:val="000000"/>
          <w:spacing w:val="67"/>
          <w:sz w:val="24"/>
          <w:szCs w:val="24"/>
          <w:lang w:eastAsia="lt-LT"/>
        </w:rPr>
        <w:t xml:space="preserve"> </w:t>
      </w:r>
      <w:r w:rsidRPr="00480227">
        <w:rPr>
          <w:rFonts w:ascii="Times New Roman" w:eastAsia="Times New Roman" w:hAnsi="Times New Roman" w:cs="Times New Roman"/>
          <w:color w:val="000000"/>
          <w:sz w:val="24"/>
          <w:szCs w:val="24"/>
          <w:lang w:eastAsia="lt-LT"/>
        </w:rPr>
        <w:t>Par</w:t>
      </w:r>
      <w:r w:rsidRPr="00480227">
        <w:rPr>
          <w:rFonts w:ascii="Times New Roman" w:eastAsia="Times New Roman" w:hAnsi="Times New Roman" w:cs="Times New Roman"/>
          <w:color w:val="000000"/>
          <w:spacing w:val="-1"/>
          <w:sz w:val="24"/>
          <w:szCs w:val="24"/>
          <w:lang w:eastAsia="lt-LT"/>
        </w:rPr>
        <w:t>e</w:t>
      </w:r>
      <w:r w:rsidRPr="00480227">
        <w:rPr>
          <w:rFonts w:ascii="Times New Roman" w:eastAsia="Times New Roman" w:hAnsi="Times New Roman" w:cs="Times New Roman"/>
          <w:color w:val="000000"/>
          <w:sz w:val="24"/>
          <w:szCs w:val="24"/>
          <w:lang w:eastAsia="lt-LT"/>
        </w:rPr>
        <w:t>i</w:t>
      </w:r>
      <w:r w:rsidRPr="00480227">
        <w:rPr>
          <w:rFonts w:ascii="Times New Roman" w:eastAsia="Times New Roman" w:hAnsi="Times New Roman" w:cs="Times New Roman"/>
          <w:color w:val="000000"/>
          <w:spacing w:val="1"/>
          <w:sz w:val="24"/>
          <w:szCs w:val="24"/>
          <w:lang w:eastAsia="lt-LT"/>
        </w:rPr>
        <w:t>g</w:t>
      </w:r>
      <w:r w:rsidRPr="00480227">
        <w:rPr>
          <w:rFonts w:ascii="Times New Roman" w:eastAsia="Times New Roman" w:hAnsi="Times New Roman" w:cs="Times New Roman"/>
          <w:color w:val="000000"/>
          <w:spacing w:val="-3"/>
          <w:sz w:val="24"/>
          <w:szCs w:val="24"/>
          <w:lang w:eastAsia="lt-LT"/>
        </w:rPr>
        <w:t>y</w:t>
      </w:r>
      <w:r w:rsidRPr="00480227">
        <w:rPr>
          <w:rFonts w:ascii="Times New Roman" w:eastAsia="Times New Roman" w:hAnsi="Times New Roman" w:cs="Times New Roman"/>
          <w:color w:val="000000"/>
          <w:spacing w:val="1"/>
          <w:sz w:val="24"/>
          <w:szCs w:val="24"/>
          <w:lang w:eastAsia="lt-LT"/>
        </w:rPr>
        <w:t>b</w:t>
      </w:r>
      <w:r w:rsidRPr="00480227">
        <w:rPr>
          <w:rFonts w:ascii="Times New Roman" w:eastAsia="Times New Roman" w:hAnsi="Times New Roman" w:cs="Times New Roman"/>
          <w:color w:val="000000"/>
          <w:sz w:val="24"/>
          <w:szCs w:val="24"/>
          <w:lang w:eastAsia="lt-LT"/>
        </w:rPr>
        <w:t>ės</w:t>
      </w:r>
      <w:r w:rsidRPr="00480227">
        <w:rPr>
          <w:rFonts w:ascii="Times New Roman" w:eastAsia="Times New Roman" w:hAnsi="Times New Roman" w:cs="Times New Roman"/>
          <w:color w:val="000000"/>
          <w:spacing w:val="25"/>
          <w:sz w:val="24"/>
          <w:szCs w:val="24"/>
          <w:lang w:eastAsia="lt-LT"/>
        </w:rPr>
        <w:t xml:space="preserve"> </w:t>
      </w:r>
      <w:r w:rsidRPr="00480227">
        <w:rPr>
          <w:rFonts w:ascii="Times New Roman" w:eastAsia="Times New Roman" w:hAnsi="Times New Roman" w:cs="Times New Roman"/>
          <w:color w:val="000000"/>
          <w:sz w:val="24"/>
          <w:szCs w:val="24"/>
          <w:lang w:eastAsia="lt-LT"/>
        </w:rPr>
        <w:t xml:space="preserve">paskirtis – </w:t>
      </w:r>
      <w:r w:rsidR="00E125CE">
        <w:rPr>
          <w:rFonts w:ascii="Times New Roman" w:eastAsia="Times New Roman" w:hAnsi="Times New Roman" w:cs="Times New Roman"/>
          <w:color w:val="000000"/>
          <w:sz w:val="24"/>
          <w:szCs w:val="24"/>
          <w:lang w:eastAsia="lt-LT"/>
        </w:rPr>
        <w:t>užtikrinti priešmokyklinio ugdymo grupės vaikių ir 1-4 klasių mokinių, kurių tėvai (globėjai, rūpintojai) dirba, saugią ugdymo (</w:t>
      </w:r>
      <w:proofErr w:type="spellStart"/>
      <w:r w:rsidR="00E125CE">
        <w:rPr>
          <w:rFonts w:ascii="Times New Roman" w:eastAsia="Times New Roman" w:hAnsi="Times New Roman" w:cs="Times New Roman"/>
          <w:color w:val="000000"/>
          <w:sz w:val="24"/>
          <w:szCs w:val="24"/>
          <w:lang w:eastAsia="lt-LT"/>
        </w:rPr>
        <w:t>si</w:t>
      </w:r>
      <w:proofErr w:type="spellEnd"/>
      <w:r w:rsidR="00E125CE">
        <w:rPr>
          <w:rFonts w:ascii="Times New Roman" w:eastAsia="Times New Roman" w:hAnsi="Times New Roman" w:cs="Times New Roman"/>
          <w:color w:val="000000"/>
          <w:sz w:val="24"/>
          <w:szCs w:val="24"/>
          <w:lang w:eastAsia="lt-LT"/>
        </w:rPr>
        <w:t>) aplinką, pagalbą atliekant namų darbų užduotis, sprendžiant mokymosi sunkumus, šalinant mokymosi spragas.</w:t>
      </w:r>
      <w:r w:rsidR="00480227" w:rsidRPr="00480227">
        <w:rPr>
          <w:rFonts w:ascii="Times New Roman" w:eastAsia="Times New Roman" w:hAnsi="Times New Roman" w:cs="Times New Roman"/>
          <w:color w:val="000000"/>
          <w:sz w:val="24"/>
          <w:szCs w:val="24"/>
          <w:lang w:val="en" w:eastAsia="lt-LT"/>
        </w:rPr>
        <w:t>.</w:t>
      </w:r>
    </w:p>
    <w:p w:rsidR="00FD1BE9" w:rsidRPr="00FD1BE9" w:rsidRDefault="00FD1BE9" w:rsidP="0089086E">
      <w:pPr>
        <w:spacing w:after="0" w:line="240" w:lineRule="auto"/>
        <w:ind w:right="-25" w:firstLine="709"/>
        <w:rPr>
          <w:rFonts w:ascii="Times New Roman" w:eastAsia="Times New Roman" w:hAnsi="Times New Roman" w:cs="Times New Roman"/>
          <w:color w:val="000000"/>
          <w:sz w:val="24"/>
          <w:szCs w:val="24"/>
          <w:lang w:eastAsia="lt-LT"/>
        </w:rPr>
      </w:pPr>
      <w:r w:rsidRPr="00FD1BE9">
        <w:rPr>
          <w:rFonts w:ascii="Times New Roman" w:eastAsia="Times New Roman" w:hAnsi="Times New Roman" w:cs="Times New Roman"/>
          <w:color w:val="000000"/>
          <w:sz w:val="24"/>
          <w:szCs w:val="24"/>
          <w:lang w:eastAsia="lt-LT"/>
        </w:rPr>
        <w:t>4.</w:t>
      </w:r>
      <w:r w:rsidRPr="00FD1BE9">
        <w:rPr>
          <w:rFonts w:ascii="Times New Roman" w:eastAsia="Times New Roman" w:hAnsi="Times New Roman" w:cs="Times New Roman"/>
          <w:color w:val="000000"/>
          <w:spacing w:val="67"/>
          <w:sz w:val="24"/>
          <w:szCs w:val="24"/>
          <w:lang w:eastAsia="lt-LT"/>
        </w:rPr>
        <w:t xml:space="preserve"> </w:t>
      </w:r>
      <w:r w:rsidR="00BC659A">
        <w:rPr>
          <w:rFonts w:ascii="Times New Roman" w:eastAsia="Times New Roman" w:hAnsi="Times New Roman" w:cs="Times New Roman"/>
          <w:color w:val="000000"/>
          <w:spacing w:val="-2"/>
          <w:sz w:val="24"/>
          <w:szCs w:val="24"/>
          <w:lang w:eastAsia="lt-LT"/>
        </w:rPr>
        <w:t>Pailgintos mokymosi dienos grupės auklėtojas</w:t>
      </w:r>
      <w:r w:rsidRPr="00FD1BE9">
        <w:rPr>
          <w:rFonts w:ascii="Times New Roman" w:eastAsia="Times New Roman" w:hAnsi="Times New Roman" w:cs="Times New Roman"/>
          <w:color w:val="000000"/>
          <w:sz w:val="24"/>
          <w:szCs w:val="24"/>
          <w:lang w:eastAsia="lt-LT"/>
        </w:rPr>
        <w:t xml:space="preserve"> pavaldus gimnazijos </w:t>
      </w:r>
      <w:r w:rsidR="00E125CE">
        <w:rPr>
          <w:rFonts w:ascii="Times New Roman" w:eastAsia="Times New Roman" w:hAnsi="Times New Roman" w:cs="Times New Roman"/>
          <w:color w:val="000000"/>
          <w:sz w:val="24"/>
          <w:szCs w:val="24"/>
          <w:lang w:eastAsia="lt-LT"/>
        </w:rPr>
        <w:t>direktoriaus pavaduotojui ugdymui.</w:t>
      </w:r>
    </w:p>
    <w:p w:rsidR="00665AE2" w:rsidRDefault="00665AE2" w:rsidP="0089086E">
      <w:pPr>
        <w:spacing w:after="0" w:line="240" w:lineRule="atLeast"/>
        <w:rPr>
          <w:rFonts w:ascii="Times New Roman" w:eastAsia="Times New Roman" w:hAnsi="Times New Roman" w:cs="Times New Roman"/>
          <w:b/>
          <w:bCs/>
          <w:color w:val="000000"/>
          <w:sz w:val="24"/>
          <w:szCs w:val="24"/>
          <w:lang w:val="en" w:eastAsia="lt-LT"/>
        </w:rPr>
      </w:pPr>
    </w:p>
    <w:p w:rsidR="001F4C4F" w:rsidRPr="001F4C4F" w:rsidRDefault="001F4C4F" w:rsidP="0089086E">
      <w:pPr>
        <w:spacing w:after="0" w:line="240" w:lineRule="auto"/>
        <w:ind w:right="-20"/>
        <w:jc w:val="center"/>
        <w:rPr>
          <w:rFonts w:ascii="Times New Roman" w:eastAsia="Times New Roman" w:hAnsi="Times New Roman" w:cs="Times New Roman"/>
          <w:b/>
          <w:bCs/>
          <w:color w:val="000000"/>
          <w:sz w:val="24"/>
          <w:szCs w:val="24"/>
          <w:lang w:eastAsia="lt-LT"/>
        </w:rPr>
      </w:pPr>
      <w:r w:rsidRPr="001F4C4F">
        <w:rPr>
          <w:rFonts w:ascii="Times New Roman" w:eastAsia="Times New Roman" w:hAnsi="Times New Roman" w:cs="Times New Roman"/>
          <w:b/>
          <w:bCs/>
          <w:color w:val="000000"/>
          <w:spacing w:val="-2"/>
          <w:sz w:val="24"/>
          <w:szCs w:val="24"/>
          <w:lang w:eastAsia="lt-LT"/>
        </w:rPr>
        <w:t>II</w:t>
      </w:r>
      <w:r w:rsidRPr="001F4C4F">
        <w:rPr>
          <w:rFonts w:ascii="Times New Roman" w:eastAsia="Times New Roman" w:hAnsi="Times New Roman" w:cs="Times New Roman"/>
          <w:b/>
          <w:bCs/>
          <w:color w:val="000000"/>
          <w:sz w:val="24"/>
          <w:szCs w:val="24"/>
          <w:lang w:eastAsia="lt-LT"/>
        </w:rPr>
        <w:t xml:space="preserve"> SKYRIUS</w:t>
      </w:r>
    </w:p>
    <w:p w:rsidR="001F4C4F" w:rsidRPr="001F4C4F" w:rsidRDefault="001F4C4F" w:rsidP="0089086E">
      <w:pPr>
        <w:spacing w:after="0" w:line="240" w:lineRule="auto"/>
        <w:ind w:left="360" w:right="-20"/>
        <w:jc w:val="center"/>
        <w:rPr>
          <w:rFonts w:ascii="Times New Roman" w:eastAsia="Times New Roman" w:hAnsi="Times New Roman" w:cs="Times New Roman"/>
          <w:b/>
          <w:bCs/>
          <w:color w:val="000000"/>
          <w:sz w:val="24"/>
          <w:szCs w:val="24"/>
          <w:lang w:eastAsia="lt-LT"/>
        </w:rPr>
      </w:pPr>
      <w:r w:rsidRPr="001F4C4F">
        <w:rPr>
          <w:rFonts w:ascii="Times New Roman" w:eastAsia="Times New Roman" w:hAnsi="Times New Roman" w:cs="Times New Roman"/>
          <w:b/>
          <w:bCs/>
          <w:color w:val="000000"/>
          <w:spacing w:val="-1"/>
          <w:sz w:val="24"/>
          <w:szCs w:val="24"/>
          <w:lang w:eastAsia="lt-LT"/>
        </w:rPr>
        <w:t>S</w:t>
      </w:r>
      <w:r w:rsidRPr="001F4C4F">
        <w:rPr>
          <w:rFonts w:ascii="Times New Roman" w:eastAsia="Times New Roman" w:hAnsi="Times New Roman" w:cs="Times New Roman"/>
          <w:b/>
          <w:bCs/>
          <w:color w:val="000000"/>
          <w:spacing w:val="-6"/>
          <w:sz w:val="24"/>
          <w:szCs w:val="24"/>
          <w:lang w:eastAsia="lt-LT"/>
        </w:rPr>
        <w:t>P</w:t>
      </w:r>
      <w:r w:rsidRPr="001F4C4F">
        <w:rPr>
          <w:rFonts w:ascii="Times New Roman" w:eastAsia="Times New Roman" w:hAnsi="Times New Roman" w:cs="Times New Roman"/>
          <w:b/>
          <w:bCs/>
          <w:color w:val="000000"/>
          <w:spacing w:val="-1"/>
          <w:sz w:val="24"/>
          <w:szCs w:val="24"/>
          <w:lang w:eastAsia="lt-LT"/>
        </w:rPr>
        <w:t>E</w:t>
      </w:r>
      <w:r w:rsidRPr="001F4C4F">
        <w:rPr>
          <w:rFonts w:ascii="Times New Roman" w:eastAsia="Times New Roman" w:hAnsi="Times New Roman" w:cs="Times New Roman"/>
          <w:b/>
          <w:bCs/>
          <w:color w:val="000000"/>
          <w:spacing w:val="-3"/>
          <w:sz w:val="24"/>
          <w:szCs w:val="24"/>
          <w:lang w:eastAsia="lt-LT"/>
        </w:rPr>
        <w:t>C</w:t>
      </w:r>
      <w:r w:rsidRPr="001F4C4F">
        <w:rPr>
          <w:rFonts w:ascii="Times New Roman" w:eastAsia="Times New Roman" w:hAnsi="Times New Roman" w:cs="Times New Roman"/>
          <w:b/>
          <w:bCs/>
          <w:color w:val="000000"/>
          <w:spacing w:val="-2"/>
          <w:sz w:val="24"/>
          <w:szCs w:val="24"/>
          <w:lang w:eastAsia="lt-LT"/>
        </w:rPr>
        <w:t>I</w:t>
      </w:r>
      <w:r w:rsidRPr="001F4C4F">
        <w:rPr>
          <w:rFonts w:ascii="Times New Roman" w:eastAsia="Times New Roman" w:hAnsi="Times New Roman" w:cs="Times New Roman"/>
          <w:b/>
          <w:bCs/>
          <w:color w:val="000000"/>
          <w:spacing w:val="-3"/>
          <w:sz w:val="24"/>
          <w:szCs w:val="24"/>
          <w:lang w:eastAsia="lt-LT"/>
        </w:rPr>
        <w:t>A</w:t>
      </w:r>
      <w:r w:rsidRPr="001F4C4F">
        <w:rPr>
          <w:rFonts w:ascii="Times New Roman" w:eastAsia="Times New Roman" w:hAnsi="Times New Roman" w:cs="Times New Roman"/>
          <w:b/>
          <w:bCs/>
          <w:color w:val="000000"/>
          <w:spacing w:val="-2"/>
          <w:sz w:val="24"/>
          <w:szCs w:val="24"/>
          <w:lang w:eastAsia="lt-LT"/>
        </w:rPr>
        <w:t>L</w:t>
      </w:r>
      <w:r w:rsidRPr="001F4C4F">
        <w:rPr>
          <w:rFonts w:ascii="Times New Roman" w:eastAsia="Times New Roman" w:hAnsi="Times New Roman" w:cs="Times New Roman"/>
          <w:b/>
          <w:bCs/>
          <w:color w:val="000000"/>
          <w:spacing w:val="-5"/>
          <w:sz w:val="24"/>
          <w:szCs w:val="24"/>
          <w:lang w:eastAsia="lt-LT"/>
        </w:rPr>
        <w:t>Ū</w:t>
      </w:r>
      <w:r w:rsidRPr="001F4C4F">
        <w:rPr>
          <w:rFonts w:ascii="Times New Roman" w:eastAsia="Times New Roman" w:hAnsi="Times New Roman" w:cs="Times New Roman"/>
          <w:b/>
          <w:bCs/>
          <w:color w:val="000000"/>
          <w:sz w:val="24"/>
          <w:szCs w:val="24"/>
          <w:lang w:eastAsia="lt-LT"/>
        </w:rPr>
        <w:t>S</w:t>
      </w:r>
      <w:r w:rsidRPr="001F4C4F">
        <w:rPr>
          <w:rFonts w:ascii="Times New Roman" w:eastAsia="Times New Roman" w:hAnsi="Times New Roman" w:cs="Times New Roman"/>
          <w:color w:val="000000"/>
          <w:spacing w:val="-4"/>
          <w:sz w:val="24"/>
          <w:szCs w:val="24"/>
          <w:lang w:eastAsia="lt-LT"/>
        </w:rPr>
        <w:t xml:space="preserve"> </w:t>
      </w:r>
      <w:r w:rsidRPr="001F4C4F">
        <w:rPr>
          <w:rFonts w:ascii="Times New Roman" w:eastAsia="Times New Roman" w:hAnsi="Times New Roman" w:cs="Times New Roman"/>
          <w:b/>
          <w:bCs/>
          <w:color w:val="000000"/>
          <w:spacing w:val="-5"/>
          <w:sz w:val="24"/>
          <w:szCs w:val="24"/>
          <w:lang w:eastAsia="lt-LT"/>
        </w:rPr>
        <w:t>R</w:t>
      </w:r>
      <w:r w:rsidRPr="001F4C4F">
        <w:rPr>
          <w:rFonts w:ascii="Times New Roman" w:eastAsia="Times New Roman" w:hAnsi="Times New Roman" w:cs="Times New Roman"/>
          <w:b/>
          <w:bCs/>
          <w:color w:val="000000"/>
          <w:spacing w:val="-2"/>
          <w:sz w:val="24"/>
          <w:szCs w:val="24"/>
          <w:lang w:eastAsia="lt-LT"/>
        </w:rPr>
        <w:t>EI</w:t>
      </w:r>
      <w:r w:rsidRPr="001F4C4F">
        <w:rPr>
          <w:rFonts w:ascii="Times New Roman" w:eastAsia="Times New Roman" w:hAnsi="Times New Roman" w:cs="Times New Roman"/>
          <w:b/>
          <w:bCs/>
          <w:color w:val="000000"/>
          <w:spacing w:val="-4"/>
          <w:sz w:val="24"/>
          <w:szCs w:val="24"/>
          <w:lang w:eastAsia="lt-LT"/>
        </w:rPr>
        <w:t>K</w:t>
      </w:r>
      <w:r w:rsidRPr="001F4C4F">
        <w:rPr>
          <w:rFonts w:ascii="Times New Roman" w:eastAsia="Times New Roman" w:hAnsi="Times New Roman" w:cs="Times New Roman"/>
          <w:b/>
          <w:bCs/>
          <w:color w:val="000000"/>
          <w:spacing w:val="-6"/>
          <w:sz w:val="24"/>
          <w:szCs w:val="24"/>
          <w:lang w:eastAsia="lt-LT"/>
        </w:rPr>
        <w:t>A</w:t>
      </w:r>
      <w:r w:rsidRPr="001F4C4F">
        <w:rPr>
          <w:rFonts w:ascii="Times New Roman" w:eastAsia="Times New Roman" w:hAnsi="Times New Roman" w:cs="Times New Roman"/>
          <w:b/>
          <w:bCs/>
          <w:color w:val="000000"/>
          <w:spacing w:val="-1"/>
          <w:sz w:val="24"/>
          <w:szCs w:val="24"/>
          <w:lang w:eastAsia="lt-LT"/>
        </w:rPr>
        <w:t>L</w:t>
      </w:r>
      <w:r w:rsidRPr="001F4C4F">
        <w:rPr>
          <w:rFonts w:ascii="Times New Roman" w:eastAsia="Times New Roman" w:hAnsi="Times New Roman" w:cs="Times New Roman"/>
          <w:b/>
          <w:bCs/>
          <w:color w:val="000000"/>
          <w:spacing w:val="-3"/>
          <w:sz w:val="24"/>
          <w:szCs w:val="24"/>
          <w:lang w:eastAsia="lt-LT"/>
        </w:rPr>
        <w:t>A</w:t>
      </w:r>
      <w:r w:rsidRPr="001F4C4F">
        <w:rPr>
          <w:rFonts w:ascii="Times New Roman" w:eastAsia="Times New Roman" w:hAnsi="Times New Roman" w:cs="Times New Roman"/>
          <w:b/>
          <w:bCs/>
          <w:color w:val="000000"/>
          <w:spacing w:val="-2"/>
          <w:sz w:val="24"/>
          <w:szCs w:val="24"/>
          <w:lang w:eastAsia="lt-LT"/>
        </w:rPr>
        <w:t>V</w:t>
      </w:r>
      <w:r w:rsidRPr="001F4C4F">
        <w:rPr>
          <w:rFonts w:ascii="Times New Roman" w:eastAsia="Times New Roman" w:hAnsi="Times New Roman" w:cs="Times New Roman"/>
          <w:b/>
          <w:bCs/>
          <w:color w:val="000000"/>
          <w:spacing w:val="-3"/>
          <w:sz w:val="24"/>
          <w:szCs w:val="24"/>
          <w:lang w:eastAsia="lt-LT"/>
        </w:rPr>
        <w:t>IMA</w:t>
      </w:r>
      <w:r w:rsidRPr="001F4C4F">
        <w:rPr>
          <w:rFonts w:ascii="Times New Roman" w:eastAsia="Times New Roman" w:hAnsi="Times New Roman" w:cs="Times New Roman"/>
          <w:b/>
          <w:bCs/>
          <w:color w:val="000000"/>
          <w:sz w:val="24"/>
          <w:szCs w:val="24"/>
          <w:lang w:eastAsia="lt-LT"/>
        </w:rPr>
        <w:t>I</w:t>
      </w:r>
      <w:r w:rsidRPr="001F4C4F">
        <w:rPr>
          <w:rFonts w:ascii="Times New Roman" w:eastAsia="Times New Roman" w:hAnsi="Times New Roman" w:cs="Times New Roman"/>
          <w:color w:val="000000"/>
          <w:spacing w:val="-7"/>
          <w:sz w:val="24"/>
          <w:szCs w:val="24"/>
          <w:lang w:eastAsia="lt-LT"/>
        </w:rPr>
        <w:t xml:space="preserve"> </w:t>
      </w:r>
      <w:r w:rsidRPr="001F4C4F">
        <w:rPr>
          <w:rFonts w:ascii="Times New Roman" w:eastAsia="Times New Roman" w:hAnsi="Times New Roman" w:cs="Times New Roman"/>
          <w:b/>
          <w:bCs/>
          <w:color w:val="000000"/>
          <w:spacing w:val="-1"/>
          <w:sz w:val="24"/>
          <w:szCs w:val="24"/>
          <w:lang w:eastAsia="lt-LT"/>
        </w:rPr>
        <w:t>Š</w:t>
      </w:r>
      <w:r w:rsidRPr="001F4C4F">
        <w:rPr>
          <w:rFonts w:ascii="Times New Roman" w:eastAsia="Times New Roman" w:hAnsi="Times New Roman" w:cs="Times New Roman"/>
          <w:b/>
          <w:bCs/>
          <w:color w:val="000000"/>
          <w:spacing w:val="-2"/>
          <w:sz w:val="24"/>
          <w:szCs w:val="24"/>
          <w:lang w:eastAsia="lt-LT"/>
        </w:rPr>
        <w:t>I</w:t>
      </w:r>
      <w:r w:rsidRPr="001F4C4F">
        <w:rPr>
          <w:rFonts w:ascii="Times New Roman" w:eastAsia="Times New Roman" w:hAnsi="Times New Roman" w:cs="Times New Roman"/>
          <w:b/>
          <w:bCs/>
          <w:color w:val="000000"/>
          <w:spacing w:val="-6"/>
          <w:sz w:val="24"/>
          <w:szCs w:val="24"/>
          <w:lang w:eastAsia="lt-LT"/>
        </w:rPr>
        <w:t>A</w:t>
      </w:r>
      <w:r w:rsidRPr="001F4C4F">
        <w:rPr>
          <w:rFonts w:ascii="Times New Roman" w:eastAsia="Times New Roman" w:hAnsi="Times New Roman" w:cs="Times New Roman"/>
          <w:b/>
          <w:bCs/>
          <w:color w:val="000000"/>
          <w:sz w:val="24"/>
          <w:szCs w:val="24"/>
          <w:lang w:eastAsia="lt-LT"/>
        </w:rPr>
        <w:t>S</w:t>
      </w:r>
      <w:r w:rsidRPr="001F4C4F">
        <w:rPr>
          <w:rFonts w:ascii="Times New Roman" w:eastAsia="Times New Roman" w:hAnsi="Times New Roman" w:cs="Times New Roman"/>
          <w:color w:val="000000"/>
          <w:spacing w:val="-4"/>
          <w:sz w:val="24"/>
          <w:szCs w:val="24"/>
          <w:lang w:eastAsia="lt-LT"/>
        </w:rPr>
        <w:t xml:space="preserve"> </w:t>
      </w:r>
      <w:r w:rsidRPr="001F4C4F">
        <w:rPr>
          <w:rFonts w:ascii="Times New Roman" w:eastAsia="Times New Roman" w:hAnsi="Times New Roman" w:cs="Times New Roman"/>
          <w:b/>
          <w:bCs/>
          <w:color w:val="000000"/>
          <w:spacing w:val="-5"/>
          <w:sz w:val="24"/>
          <w:szCs w:val="24"/>
          <w:lang w:eastAsia="lt-LT"/>
        </w:rPr>
        <w:t>P</w:t>
      </w:r>
      <w:r w:rsidRPr="001F4C4F">
        <w:rPr>
          <w:rFonts w:ascii="Times New Roman" w:eastAsia="Times New Roman" w:hAnsi="Times New Roman" w:cs="Times New Roman"/>
          <w:b/>
          <w:bCs/>
          <w:color w:val="000000"/>
          <w:spacing w:val="-2"/>
          <w:sz w:val="24"/>
          <w:szCs w:val="24"/>
          <w:lang w:eastAsia="lt-LT"/>
        </w:rPr>
        <w:t>A</w:t>
      </w:r>
      <w:r w:rsidRPr="001F4C4F">
        <w:rPr>
          <w:rFonts w:ascii="Times New Roman" w:eastAsia="Times New Roman" w:hAnsi="Times New Roman" w:cs="Times New Roman"/>
          <w:b/>
          <w:bCs/>
          <w:color w:val="000000"/>
          <w:spacing w:val="-3"/>
          <w:sz w:val="24"/>
          <w:szCs w:val="24"/>
          <w:lang w:eastAsia="lt-LT"/>
        </w:rPr>
        <w:t>R</w:t>
      </w:r>
      <w:r w:rsidRPr="001F4C4F">
        <w:rPr>
          <w:rFonts w:ascii="Times New Roman" w:eastAsia="Times New Roman" w:hAnsi="Times New Roman" w:cs="Times New Roman"/>
          <w:b/>
          <w:bCs/>
          <w:color w:val="000000"/>
          <w:spacing w:val="-2"/>
          <w:sz w:val="24"/>
          <w:szCs w:val="24"/>
          <w:lang w:eastAsia="lt-LT"/>
        </w:rPr>
        <w:t>E</w:t>
      </w:r>
      <w:r w:rsidRPr="001F4C4F">
        <w:rPr>
          <w:rFonts w:ascii="Times New Roman" w:eastAsia="Times New Roman" w:hAnsi="Times New Roman" w:cs="Times New Roman"/>
          <w:b/>
          <w:bCs/>
          <w:color w:val="000000"/>
          <w:spacing w:val="-5"/>
          <w:sz w:val="24"/>
          <w:szCs w:val="24"/>
          <w:lang w:eastAsia="lt-LT"/>
        </w:rPr>
        <w:t>I</w:t>
      </w:r>
      <w:r w:rsidRPr="001F4C4F">
        <w:rPr>
          <w:rFonts w:ascii="Times New Roman" w:eastAsia="Times New Roman" w:hAnsi="Times New Roman" w:cs="Times New Roman"/>
          <w:b/>
          <w:bCs/>
          <w:color w:val="000000"/>
          <w:spacing w:val="-4"/>
          <w:sz w:val="24"/>
          <w:szCs w:val="24"/>
          <w:lang w:eastAsia="lt-LT"/>
        </w:rPr>
        <w:t>G</w:t>
      </w:r>
      <w:r w:rsidRPr="001F4C4F">
        <w:rPr>
          <w:rFonts w:ascii="Times New Roman" w:eastAsia="Times New Roman" w:hAnsi="Times New Roman" w:cs="Times New Roman"/>
          <w:b/>
          <w:bCs/>
          <w:color w:val="000000"/>
          <w:spacing w:val="-3"/>
          <w:sz w:val="24"/>
          <w:szCs w:val="24"/>
          <w:lang w:eastAsia="lt-LT"/>
        </w:rPr>
        <w:t>A</w:t>
      </w:r>
      <w:r w:rsidRPr="001F4C4F">
        <w:rPr>
          <w:rFonts w:ascii="Times New Roman" w:eastAsia="Times New Roman" w:hAnsi="Times New Roman" w:cs="Times New Roman"/>
          <w:b/>
          <w:bCs/>
          <w:color w:val="000000"/>
          <w:sz w:val="24"/>
          <w:szCs w:val="24"/>
          <w:lang w:eastAsia="lt-LT"/>
        </w:rPr>
        <w:t>S</w:t>
      </w:r>
      <w:r w:rsidRPr="001F4C4F">
        <w:rPr>
          <w:rFonts w:ascii="Times New Roman" w:eastAsia="Times New Roman" w:hAnsi="Times New Roman" w:cs="Times New Roman"/>
          <w:color w:val="000000"/>
          <w:spacing w:val="-3"/>
          <w:sz w:val="24"/>
          <w:szCs w:val="24"/>
          <w:lang w:eastAsia="lt-LT"/>
        </w:rPr>
        <w:t xml:space="preserve"> </w:t>
      </w:r>
      <w:r w:rsidRPr="001F4C4F">
        <w:rPr>
          <w:rFonts w:ascii="Times New Roman" w:eastAsia="Times New Roman" w:hAnsi="Times New Roman" w:cs="Times New Roman"/>
          <w:b/>
          <w:bCs/>
          <w:color w:val="000000"/>
          <w:spacing w:val="-2"/>
          <w:sz w:val="24"/>
          <w:szCs w:val="24"/>
          <w:lang w:eastAsia="lt-LT"/>
        </w:rPr>
        <w:t>EI</w:t>
      </w:r>
      <w:r w:rsidRPr="001F4C4F">
        <w:rPr>
          <w:rFonts w:ascii="Times New Roman" w:eastAsia="Times New Roman" w:hAnsi="Times New Roman" w:cs="Times New Roman"/>
          <w:b/>
          <w:bCs/>
          <w:color w:val="000000"/>
          <w:spacing w:val="-3"/>
          <w:sz w:val="24"/>
          <w:szCs w:val="24"/>
          <w:lang w:eastAsia="lt-LT"/>
        </w:rPr>
        <w:t>NAN</w:t>
      </w:r>
      <w:r w:rsidRPr="001F4C4F">
        <w:rPr>
          <w:rFonts w:ascii="Times New Roman" w:eastAsia="Times New Roman" w:hAnsi="Times New Roman" w:cs="Times New Roman"/>
          <w:b/>
          <w:bCs/>
          <w:color w:val="000000"/>
          <w:spacing w:val="-5"/>
          <w:sz w:val="24"/>
          <w:szCs w:val="24"/>
          <w:lang w:eastAsia="lt-LT"/>
        </w:rPr>
        <w:t>Č</w:t>
      </w:r>
      <w:r w:rsidRPr="001F4C4F">
        <w:rPr>
          <w:rFonts w:ascii="Times New Roman" w:eastAsia="Times New Roman" w:hAnsi="Times New Roman" w:cs="Times New Roman"/>
          <w:b/>
          <w:bCs/>
          <w:color w:val="000000"/>
          <w:spacing w:val="-2"/>
          <w:sz w:val="24"/>
          <w:szCs w:val="24"/>
          <w:lang w:eastAsia="lt-LT"/>
        </w:rPr>
        <w:t>I</w:t>
      </w:r>
      <w:r w:rsidRPr="001F4C4F">
        <w:rPr>
          <w:rFonts w:ascii="Times New Roman" w:eastAsia="Times New Roman" w:hAnsi="Times New Roman" w:cs="Times New Roman"/>
          <w:b/>
          <w:bCs/>
          <w:color w:val="000000"/>
          <w:spacing w:val="-3"/>
          <w:sz w:val="24"/>
          <w:szCs w:val="24"/>
          <w:lang w:eastAsia="lt-LT"/>
        </w:rPr>
        <w:t>A</w:t>
      </w:r>
      <w:r w:rsidRPr="001F4C4F">
        <w:rPr>
          <w:rFonts w:ascii="Times New Roman" w:eastAsia="Times New Roman" w:hAnsi="Times New Roman" w:cs="Times New Roman"/>
          <w:b/>
          <w:bCs/>
          <w:color w:val="000000"/>
          <w:sz w:val="24"/>
          <w:szCs w:val="24"/>
          <w:lang w:eastAsia="lt-LT"/>
        </w:rPr>
        <w:t>M</w:t>
      </w:r>
      <w:r w:rsidRPr="001F4C4F">
        <w:rPr>
          <w:rFonts w:ascii="Times New Roman" w:eastAsia="Times New Roman" w:hAnsi="Times New Roman" w:cs="Times New Roman"/>
          <w:color w:val="000000"/>
          <w:spacing w:val="-6"/>
          <w:sz w:val="24"/>
          <w:szCs w:val="24"/>
          <w:lang w:eastAsia="lt-LT"/>
        </w:rPr>
        <w:t xml:space="preserve"> </w:t>
      </w:r>
      <w:r w:rsidRPr="001F4C4F">
        <w:rPr>
          <w:rFonts w:ascii="Times New Roman" w:eastAsia="Times New Roman" w:hAnsi="Times New Roman" w:cs="Times New Roman"/>
          <w:b/>
          <w:bCs/>
          <w:color w:val="000000"/>
          <w:spacing w:val="-3"/>
          <w:sz w:val="24"/>
          <w:szCs w:val="24"/>
          <w:lang w:eastAsia="lt-LT"/>
        </w:rPr>
        <w:t>D</w:t>
      </w:r>
      <w:r w:rsidRPr="001F4C4F">
        <w:rPr>
          <w:rFonts w:ascii="Times New Roman" w:eastAsia="Times New Roman" w:hAnsi="Times New Roman" w:cs="Times New Roman"/>
          <w:b/>
          <w:bCs/>
          <w:color w:val="000000"/>
          <w:spacing w:val="-5"/>
          <w:sz w:val="24"/>
          <w:szCs w:val="24"/>
          <w:lang w:eastAsia="lt-LT"/>
        </w:rPr>
        <w:t>A</w:t>
      </w:r>
      <w:r w:rsidRPr="001F4C4F">
        <w:rPr>
          <w:rFonts w:ascii="Times New Roman" w:eastAsia="Times New Roman" w:hAnsi="Times New Roman" w:cs="Times New Roman"/>
          <w:b/>
          <w:bCs/>
          <w:color w:val="000000"/>
          <w:spacing w:val="-3"/>
          <w:sz w:val="24"/>
          <w:szCs w:val="24"/>
          <w:lang w:eastAsia="lt-LT"/>
        </w:rPr>
        <w:t>R</w:t>
      </w:r>
      <w:r w:rsidRPr="001F4C4F">
        <w:rPr>
          <w:rFonts w:ascii="Times New Roman" w:eastAsia="Times New Roman" w:hAnsi="Times New Roman" w:cs="Times New Roman"/>
          <w:b/>
          <w:bCs/>
          <w:color w:val="000000"/>
          <w:spacing w:val="-2"/>
          <w:sz w:val="24"/>
          <w:szCs w:val="24"/>
          <w:lang w:eastAsia="lt-LT"/>
        </w:rPr>
        <w:t>BU</w:t>
      </w:r>
      <w:r w:rsidRPr="001F4C4F">
        <w:rPr>
          <w:rFonts w:ascii="Times New Roman" w:eastAsia="Times New Roman" w:hAnsi="Times New Roman" w:cs="Times New Roman"/>
          <w:b/>
          <w:bCs/>
          <w:color w:val="000000"/>
          <w:spacing w:val="-5"/>
          <w:sz w:val="24"/>
          <w:szCs w:val="24"/>
          <w:lang w:eastAsia="lt-LT"/>
        </w:rPr>
        <w:t>O</w:t>
      </w:r>
      <w:r w:rsidRPr="001F4C4F">
        <w:rPr>
          <w:rFonts w:ascii="Times New Roman" w:eastAsia="Times New Roman" w:hAnsi="Times New Roman" w:cs="Times New Roman"/>
          <w:b/>
          <w:bCs/>
          <w:color w:val="000000"/>
          <w:spacing w:val="-1"/>
          <w:sz w:val="24"/>
          <w:szCs w:val="24"/>
          <w:lang w:eastAsia="lt-LT"/>
        </w:rPr>
        <w:t>T</w:t>
      </w:r>
      <w:r w:rsidRPr="001F4C4F">
        <w:rPr>
          <w:rFonts w:ascii="Times New Roman" w:eastAsia="Times New Roman" w:hAnsi="Times New Roman" w:cs="Times New Roman"/>
          <w:b/>
          <w:bCs/>
          <w:color w:val="000000"/>
          <w:spacing w:val="-2"/>
          <w:sz w:val="24"/>
          <w:szCs w:val="24"/>
          <w:lang w:eastAsia="lt-LT"/>
        </w:rPr>
        <w:t>O</w:t>
      </w:r>
      <w:r w:rsidRPr="001F4C4F">
        <w:rPr>
          <w:rFonts w:ascii="Times New Roman" w:eastAsia="Times New Roman" w:hAnsi="Times New Roman" w:cs="Times New Roman"/>
          <w:b/>
          <w:bCs/>
          <w:color w:val="000000"/>
          <w:spacing w:val="-3"/>
          <w:sz w:val="24"/>
          <w:szCs w:val="24"/>
          <w:lang w:eastAsia="lt-LT"/>
        </w:rPr>
        <w:t>J</w:t>
      </w:r>
      <w:r w:rsidRPr="001F4C4F">
        <w:rPr>
          <w:rFonts w:ascii="Times New Roman" w:eastAsia="Times New Roman" w:hAnsi="Times New Roman" w:cs="Times New Roman"/>
          <w:b/>
          <w:bCs/>
          <w:color w:val="000000"/>
          <w:spacing w:val="-4"/>
          <w:sz w:val="24"/>
          <w:szCs w:val="24"/>
          <w:lang w:eastAsia="lt-LT"/>
        </w:rPr>
        <w:t>U</w:t>
      </w:r>
      <w:r w:rsidRPr="001F4C4F">
        <w:rPr>
          <w:rFonts w:ascii="Times New Roman" w:eastAsia="Times New Roman" w:hAnsi="Times New Roman" w:cs="Times New Roman"/>
          <w:b/>
          <w:bCs/>
          <w:color w:val="000000"/>
          <w:sz w:val="24"/>
          <w:szCs w:val="24"/>
          <w:lang w:eastAsia="lt-LT"/>
        </w:rPr>
        <w:t>I</w:t>
      </w:r>
    </w:p>
    <w:p w:rsidR="001F4C4F" w:rsidRPr="001F4C4F" w:rsidRDefault="001F4C4F" w:rsidP="0089086E">
      <w:pPr>
        <w:spacing w:after="0" w:line="240" w:lineRule="auto"/>
        <w:jc w:val="center"/>
        <w:rPr>
          <w:rFonts w:ascii="Times New Roman" w:eastAsia="Times New Roman" w:hAnsi="Times New Roman" w:cs="Times New Roman"/>
          <w:sz w:val="24"/>
          <w:szCs w:val="24"/>
          <w:lang w:eastAsia="lt-LT"/>
        </w:rPr>
      </w:pPr>
    </w:p>
    <w:p w:rsidR="001F4C4F" w:rsidRDefault="001F4C4F" w:rsidP="0089086E">
      <w:pPr>
        <w:spacing w:after="0" w:line="240" w:lineRule="auto"/>
        <w:ind w:right="-20" w:firstLine="709"/>
        <w:rPr>
          <w:rFonts w:ascii="Times New Roman" w:eastAsia="Times New Roman" w:hAnsi="Times New Roman" w:cs="Times New Roman"/>
          <w:color w:val="000000"/>
          <w:sz w:val="24"/>
          <w:szCs w:val="24"/>
          <w:lang w:eastAsia="lt-LT"/>
        </w:rPr>
      </w:pPr>
      <w:r w:rsidRPr="001F4C4F">
        <w:rPr>
          <w:rFonts w:ascii="Times New Roman" w:eastAsia="Times New Roman" w:hAnsi="Times New Roman" w:cs="Times New Roman"/>
          <w:color w:val="000000"/>
          <w:sz w:val="24"/>
          <w:szCs w:val="24"/>
          <w:lang w:eastAsia="lt-LT"/>
        </w:rPr>
        <w:t>5.</w:t>
      </w:r>
      <w:r w:rsidRPr="001F4C4F">
        <w:rPr>
          <w:rFonts w:ascii="Times New Roman" w:eastAsia="Times New Roman" w:hAnsi="Times New Roman" w:cs="Times New Roman"/>
          <w:color w:val="000000"/>
          <w:spacing w:val="67"/>
          <w:sz w:val="24"/>
          <w:szCs w:val="24"/>
          <w:lang w:eastAsia="lt-LT"/>
        </w:rPr>
        <w:t xml:space="preserve"> </w:t>
      </w:r>
      <w:r>
        <w:rPr>
          <w:rFonts w:ascii="Times New Roman" w:eastAsia="Times New Roman" w:hAnsi="Times New Roman" w:cs="Times New Roman"/>
          <w:color w:val="000000"/>
          <w:spacing w:val="-2"/>
          <w:sz w:val="24"/>
          <w:szCs w:val="24"/>
          <w:lang w:eastAsia="lt-LT"/>
        </w:rPr>
        <w:t>Pailgintos mokymosi dienos grupės auklėtojui</w:t>
      </w:r>
      <w:r w:rsidRPr="00FD1BE9">
        <w:rPr>
          <w:rFonts w:ascii="Times New Roman" w:eastAsia="Times New Roman" w:hAnsi="Times New Roman" w:cs="Times New Roman"/>
          <w:color w:val="000000"/>
          <w:sz w:val="24"/>
          <w:szCs w:val="24"/>
          <w:lang w:eastAsia="lt-LT"/>
        </w:rPr>
        <w:t xml:space="preserve"> </w:t>
      </w:r>
      <w:r w:rsidRPr="001F4C4F">
        <w:rPr>
          <w:rFonts w:ascii="Times New Roman" w:eastAsia="Times New Roman" w:hAnsi="Times New Roman" w:cs="Times New Roman"/>
          <w:color w:val="000000"/>
          <w:sz w:val="24"/>
          <w:szCs w:val="24"/>
          <w:lang w:eastAsia="lt-LT"/>
        </w:rPr>
        <w:t>k</w:t>
      </w:r>
      <w:r w:rsidRPr="001F4C4F">
        <w:rPr>
          <w:rFonts w:ascii="Times New Roman" w:eastAsia="Times New Roman" w:hAnsi="Times New Roman" w:cs="Times New Roman"/>
          <w:color w:val="000000"/>
          <w:spacing w:val="-1"/>
          <w:sz w:val="24"/>
          <w:szCs w:val="24"/>
          <w:lang w:eastAsia="lt-LT"/>
        </w:rPr>
        <w:t>e</w:t>
      </w:r>
      <w:r w:rsidRPr="001F4C4F">
        <w:rPr>
          <w:rFonts w:ascii="Times New Roman" w:eastAsia="Times New Roman" w:hAnsi="Times New Roman" w:cs="Times New Roman"/>
          <w:color w:val="000000"/>
          <w:sz w:val="24"/>
          <w:szCs w:val="24"/>
          <w:lang w:eastAsia="lt-LT"/>
        </w:rPr>
        <w:t>liami</w:t>
      </w:r>
      <w:r w:rsidRPr="001F4C4F">
        <w:rPr>
          <w:rFonts w:ascii="Times New Roman" w:eastAsia="Times New Roman" w:hAnsi="Times New Roman" w:cs="Times New Roman"/>
          <w:color w:val="000000"/>
          <w:spacing w:val="1"/>
          <w:sz w:val="24"/>
          <w:szCs w:val="24"/>
          <w:lang w:eastAsia="lt-LT"/>
        </w:rPr>
        <w:t xml:space="preserve"> </w:t>
      </w:r>
      <w:r w:rsidRPr="001F4C4F">
        <w:rPr>
          <w:rFonts w:ascii="Times New Roman" w:eastAsia="Times New Roman" w:hAnsi="Times New Roman" w:cs="Times New Roman"/>
          <w:color w:val="000000"/>
          <w:sz w:val="24"/>
          <w:szCs w:val="24"/>
          <w:lang w:eastAsia="lt-LT"/>
        </w:rPr>
        <w:t>kvalifik</w:t>
      </w:r>
      <w:r w:rsidRPr="001F4C4F">
        <w:rPr>
          <w:rFonts w:ascii="Times New Roman" w:eastAsia="Times New Roman" w:hAnsi="Times New Roman" w:cs="Times New Roman"/>
          <w:color w:val="000000"/>
          <w:spacing w:val="-1"/>
          <w:sz w:val="24"/>
          <w:szCs w:val="24"/>
          <w:lang w:eastAsia="lt-LT"/>
        </w:rPr>
        <w:t>ac</w:t>
      </w:r>
      <w:r w:rsidRPr="001F4C4F">
        <w:rPr>
          <w:rFonts w:ascii="Times New Roman" w:eastAsia="Times New Roman" w:hAnsi="Times New Roman" w:cs="Times New Roman"/>
          <w:color w:val="000000"/>
          <w:sz w:val="24"/>
          <w:szCs w:val="24"/>
          <w:lang w:eastAsia="lt-LT"/>
        </w:rPr>
        <w:t>iniai r</w:t>
      </w:r>
      <w:r w:rsidRPr="001F4C4F">
        <w:rPr>
          <w:rFonts w:ascii="Times New Roman" w:eastAsia="Times New Roman" w:hAnsi="Times New Roman" w:cs="Times New Roman"/>
          <w:color w:val="000000"/>
          <w:spacing w:val="-1"/>
          <w:sz w:val="24"/>
          <w:szCs w:val="24"/>
          <w:lang w:eastAsia="lt-LT"/>
        </w:rPr>
        <w:t>e</w:t>
      </w:r>
      <w:r w:rsidRPr="001F4C4F">
        <w:rPr>
          <w:rFonts w:ascii="Times New Roman" w:eastAsia="Times New Roman" w:hAnsi="Times New Roman" w:cs="Times New Roman"/>
          <w:color w:val="000000"/>
          <w:sz w:val="24"/>
          <w:szCs w:val="24"/>
          <w:lang w:eastAsia="lt-LT"/>
        </w:rPr>
        <w:t>ika</w:t>
      </w:r>
      <w:r w:rsidRPr="001F4C4F">
        <w:rPr>
          <w:rFonts w:ascii="Times New Roman" w:eastAsia="Times New Roman" w:hAnsi="Times New Roman" w:cs="Times New Roman"/>
          <w:color w:val="000000"/>
          <w:spacing w:val="1"/>
          <w:sz w:val="24"/>
          <w:szCs w:val="24"/>
          <w:lang w:eastAsia="lt-LT"/>
        </w:rPr>
        <w:t>l</w:t>
      </w:r>
      <w:r w:rsidRPr="001F4C4F">
        <w:rPr>
          <w:rFonts w:ascii="Times New Roman" w:eastAsia="Times New Roman" w:hAnsi="Times New Roman" w:cs="Times New Roman"/>
          <w:color w:val="000000"/>
          <w:sz w:val="24"/>
          <w:szCs w:val="24"/>
          <w:lang w:eastAsia="lt-LT"/>
        </w:rPr>
        <w:t>avimai:</w:t>
      </w:r>
    </w:p>
    <w:p w:rsidR="00E125CE" w:rsidRDefault="001F4C4F" w:rsidP="0089086E">
      <w:pPr>
        <w:spacing w:after="0" w:line="240" w:lineRule="auto"/>
        <w:ind w:right="-20" w:firstLine="709"/>
        <w:rPr>
          <w:rFonts w:ascii="Times New Roman" w:eastAsiaTheme="minorEastAsia" w:hAnsi="Times New Roman" w:cs="Times New Roman"/>
          <w:sz w:val="24"/>
          <w:szCs w:val="24"/>
        </w:rPr>
      </w:pPr>
      <w:r>
        <w:rPr>
          <w:rFonts w:ascii="Times New Roman" w:eastAsia="Times New Roman" w:hAnsi="Times New Roman" w:cs="Times New Roman"/>
          <w:color w:val="000000"/>
          <w:sz w:val="24"/>
          <w:szCs w:val="24"/>
          <w:lang w:eastAsia="lt-LT"/>
        </w:rPr>
        <w:t xml:space="preserve">5.1. </w:t>
      </w:r>
      <w:r w:rsidR="00E125CE">
        <w:rPr>
          <w:rFonts w:ascii="Times New Roman" w:eastAsiaTheme="minorEastAsia" w:hAnsi="Times New Roman" w:cs="Times New Roman"/>
          <w:sz w:val="24"/>
          <w:szCs w:val="24"/>
        </w:rPr>
        <w:t>turėti ne žeme</w:t>
      </w:r>
      <w:r w:rsidR="005910A2">
        <w:rPr>
          <w:rFonts w:ascii="Times New Roman" w:eastAsiaTheme="minorEastAsia" w:hAnsi="Times New Roman" w:cs="Times New Roman"/>
          <w:sz w:val="24"/>
          <w:szCs w:val="24"/>
        </w:rPr>
        <w:t xml:space="preserve">snį kaip aukštąjį </w:t>
      </w:r>
      <w:r w:rsidR="00E125CE">
        <w:rPr>
          <w:rFonts w:ascii="Times New Roman" w:eastAsiaTheme="minorEastAsia" w:hAnsi="Times New Roman" w:cs="Times New Roman"/>
          <w:sz w:val="24"/>
          <w:szCs w:val="24"/>
        </w:rPr>
        <w:t xml:space="preserve"> pedagoginį išsilavinimą su bakalauro kvalifikaciniu laipsniu ar jam prilygintu išsilavinimu arba aukštąjį koleginį išsilavinimą su profesinio bakalauro kvalifikaciniu laipsniu ar jam prilygintu išsilavinimu;</w:t>
      </w:r>
      <w:bookmarkStart w:id="0" w:name="_GoBack"/>
      <w:bookmarkEnd w:id="0"/>
    </w:p>
    <w:p w:rsidR="00E125CE" w:rsidRDefault="00E125CE" w:rsidP="0089086E">
      <w:pPr>
        <w:spacing w:after="0" w:line="240" w:lineRule="auto"/>
        <w:ind w:right="-20"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5.2. kvalifikaciniai reikalavimai turi atitikti Lietuvos Respublikos švietimo įstatyme numatytus reikalavimus;</w:t>
      </w:r>
    </w:p>
    <w:p w:rsidR="001F4C4F" w:rsidRDefault="00E125CE" w:rsidP="0089086E">
      <w:pPr>
        <w:spacing w:after="0" w:line="240" w:lineRule="auto"/>
        <w:ind w:right="-20"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5.3. būti susipažinusiam su Lietuvos Respublikos įstatymais, Vyriausybės nutarimais ir kitais teisės aktais, reglamentuojančiais ugdymą;</w:t>
      </w:r>
    </w:p>
    <w:p w:rsidR="002473BF" w:rsidRDefault="002473BF" w:rsidP="0089086E">
      <w:pPr>
        <w:spacing w:after="0"/>
        <w:ind w:right="-1" w:firstLine="709"/>
        <w:rPr>
          <w:rFonts w:ascii="Times New Roman" w:eastAsia="Times New Roman" w:hAnsi="Times New Roman" w:cs="Times New Roman"/>
          <w:color w:val="000000"/>
          <w:sz w:val="24"/>
          <w:szCs w:val="24"/>
          <w:lang w:eastAsia="lt-LT"/>
        </w:rPr>
      </w:pPr>
      <w:r>
        <w:rPr>
          <w:rFonts w:ascii="Times New Roman" w:eastAsiaTheme="minorEastAsia" w:hAnsi="Times New Roman" w:cs="Times New Roman"/>
          <w:sz w:val="24"/>
          <w:szCs w:val="24"/>
        </w:rPr>
        <w:t>6.</w:t>
      </w:r>
      <w:r w:rsidRPr="002473BF">
        <w:rPr>
          <w:rFonts w:ascii="Times New Roman" w:eastAsia="Times New Roman" w:hAnsi="Times New Roman" w:cs="Times New Roman"/>
          <w:color w:val="000000"/>
          <w:spacing w:val="67"/>
          <w:sz w:val="24"/>
          <w:szCs w:val="24"/>
          <w:lang w:eastAsia="lt-LT"/>
        </w:rPr>
        <w:t xml:space="preserve"> </w:t>
      </w:r>
      <w:r>
        <w:rPr>
          <w:rFonts w:ascii="Times New Roman" w:eastAsia="Times New Roman" w:hAnsi="Times New Roman" w:cs="Times New Roman"/>
          <w:color w:val="000000"/>
          <w:spacing w:val="-2"/>
          <w:sz w:val="24"/>
          <w:szCs w:val="24"/>
          <w:lang w:eastAsia="lt-LT"/>
        </w:rPr>
        <w:t xml:space="preserve">Pailgintos mokymosi dienos grupės auklėtojas </w:t>
      </w:r>
      <w:r w:rsidRPr="002473BF">
        <w:rPr>
          <w:rFonts w:ascii="Times New Roman" w:eastAsia="Times New Roman" w:hAnsi="Times New Roman" w:cs="Times New Roman"/>
          <w:color w:val="000000"/>
          <w:sz w:val="24"/>
          <w:szCs w:val="24"/>
          <w:lang w:eastAsia="lt-LT"/>
        </w:rPr>
        <w:t>turi</w:t>
      </w:r>
      <w:r w:rsidRPr="002473BF">
        <w:rPr>
          <w:rFonts w:ascii="Times New Roman" w:eastAsia="Times New Roman" w:hAnsi="Times New Roman" w:cs="Times New Roman"/>
          <w:color w:val="000000"/>
          <w:spacing w:val="-2"/>
          <w:sz w:val="24"/>
          <w:szCs w:val="24"/>
          <w:lang w:eastAsia="lt-LT"/>
        </w:rPr>
        <w:t xml:space="preserve"> </w:t>
      </w:r>
      <w:r>
        <w:rPr>
          <w:rFonts w:ascii="Times New Roman" w:eastAsia="Times New Roman" w:hAnsi="Times New Roman" w:cs="Times New Roman"/>
          <w:color w:val="000000"/>
          <w:spacing w:val="-1"/>
          <w:sz w:val="24"/>
          <w:szCs w:val="24"/>
          <w:lang w:eastAsia="lt-LT"/>
        </w:rPr>
        <w:t>gebėti</w:t>
      </w:r>
      <w:r w:rsidRPr="002473BF">
        <w:rPr>
          <w:rFonts w:ascii="Times New Roman" w:eastAsia="Times New Roman" w:hAnsi="Times New Roman" w:cs="Times New Roman"/>
          <w:color w:val="000000"/>
          <w:sz w:val="24"/>
          <w:szCs w:val="24"/>
          <w:lang w:eastAsia="lt-LT"/>
        </w:rPr>
        <w:t>:</w:t>
      </w:r>
    </w:p>
    <w:p w:rsidR="002473BF" w:rsidRPr="002473BF" w:rsidRDefault="002473BF" w:rsidP="0089086E">
      <w:pPr>
        <w:pStyle w:val="Sraopastraipa"/>
        <w:numPr>
          <w:ilvl w:val="1"/>
          <w:numId w:val="3"/>
        </w:numPr>
        <w:tabs>
          <w:tab w:val="left" w:pos="993"/>
          <w:tab w:val="left" w:pos="1134"/>
        </w:tabs>
        <w:ind w:left="0" w:right="-1" w:firstLine="709"/>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o</w:t>
      </w:r>
      <w:r w:rsidR="00665AE2" w:rsidRPr="002473BF">
        <w:rPr>
          <w:rFonts w:ascii="Times New Roman" w:eastAsia="Times New Roman" w:hAnsi="Times New Roman" w:cs="Times New Roman"/>
          <w:color w:val="000000" w:themeColor="text1"/>
          <w:sz w:val="24"/>
          <w:szCs w:val="24"/>
          <w:lang w:eastAsia="lt-LT"/>
        </w:rPr>
        <w:t>rganizuoti saugią mokinių priežiūrą, kryptingą pažintinę, meninę, sportinę veiklą grupės patalpose ir lauke (gimnazijos teritorijoje)</w:t>
      </w:r>
      <w:r>
        <w:rPr>
          <w:rFonts w:ascii="Times New Roman" w:eastAsia="Times New Roman" w:hAnsi="Times New Roman" w:cs="Times New Roman"/>
          <w:color w:val="000000" w:themeColor="text1"/>
          <w:sz w:val="24"/>
          <w:szCs w:val="24"/>
          <w:lang w:eastAsia="lt-LT"/>
        </w:rPr>
        <w:t>;</w:t>
      </w:r>
    </w:p>
    <w:p w:rsidR="002473BF" w:rsidRPr="002473BF" w:rsidRDefault="002473BF" w:rsidP="0089086E">
      <w:pPr>
        <w:pStyle w:val="Sraopastraipa"/>
        <w:numPr>
          <w:ilvl w:val="1"/>
          <w:numId w:val="3"/>
        </w:numPr>
        <w:ind w:right="-1"/>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 n</w:t>
      </w:r>
      <w:r w:rsidR="00665AE2" w:rsidRPr="002473BF">
        <w:rPr>
          <w:rFonts w:ascii="Times New Roman" w:eastAsia="Times New Roman" w:hAnsi="Times New Roman" w:cs="Times New Roman"/>
          <w:color w:val="000000" w:themeColor="text1"/>
          <w:sz w:val="24"/>
          <w:szCs w:val="24"/>
          <w:lang w:eastAsia="lt-LT"/>
        </w:rPr>
        <w:t>uosekliai, planingai ir turiningai organizuoti veiklą, atitinkančią mokinių amžių</w:t>
      </w:r>
      <w:r>
        <w:rPr>
          <w:rFonts w:ascii="Times New Roman" w:eastAsia="Times New Roman" w:hAnsi="Times New Roman" w:cs="Times New Roman"/>
          <w:color w:val="000000" w:themeColor="text1"/>
          <w:sz w:val="24"/>
          <w:szCs w:val="24"/>
          <w:lang w:eastAsia="lt-LT"/>
        </w:rPr>
        <w:t>;</w:t>
      </w:r>
    </w:p>
    <w:p w:rsidR="002473BF" w:rsidRPr="002473BF" w:rsidRDefault="002473BF" w:rsidP="0089086E">
      <w:pPr>
        <w:pStyle w:val="Sraopastraipa"/>
        <w:numPr>
          <w:ilvl w:val="1"/>
          <w:numId w:val="3"/>
        </w:numPr>
        <w:ind w:right="-1"/>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 p</w:t>
      </w:r>
      <w:r w:rsidR="00665AE2" w:rsidRPr="002473BF">
        <w:rPr>
          <w:rFonts w:ascii="Times New Roman" w:eastAsia="Times New Roman" w:hAnsi="Times New Roman" w:cs="Times New Roman"/>
          <w:color w:val="000000" w:themeColor="text1"/>
          <w:sz w:val="24"/>
          <w:szCs w:val="24"/>
          <w:lang w:eastAsia="lt-LT"/>
        </w:rPr>
        <w:t>agal galimybes sudaryti sąlygas mokinių saviraiškos poreikiams tenkinti</w:t>
      </w:r>
      <w:r>
        <w:rPr>
          <w:rFonts w:ascii="Times New Roman" w:eastAsia="Times New Roman" w:hAnsi="Times New Roman" w:cs="Times New Roman"/>
          <w:color w:val="000000" w:themeColor="text1"/>
          <w:sz w:val="24"/>
          <w:szCs w:val="24"/>
          <w:lang w:eastAsia="lt-LT"/>
        </w:rPr>
        <w:t xml:space="preserve">; </w:t>
      </w:r>
    </w:p>
    <w:p w:rsidR="002473BF" w:rsidRPr="00E125CE" w:rsidRDefault="002473BF" w:rsidP="0089086E">
      <w:pPr>
        <w:pStyle w:val="Sraopastraipa"/>
        <w:numPr>
          <w:ilvl w:val="1"/>
          <w:numId w:val="3"/>
        </w:numPr>
        <w:ind w:right="-1"/>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 s</w:t>
      </w:r>
      <w:r w:rsidR="00665AE2" w:rsidRPr="002473BF">
        <w:rPr>
          <w:rFonts w:ascii="Times New Roman" w:eastAsia="Times New Roman" w:hAnsi="Times New Roman" w:cs="Times New Roman"/>
          <w:color w:val="000000" w:themeColor="text1"/>
          <w:sz w:val="24"/>
          <w:szCs w:val="24"/>
          <w:lang w:eastAsia="lt-LT"/>
        </w:rPr>
        <w:t>udaryti sąlygas mokiniams atlikti namų darbus</w:t>
      </w:r>
      <w:r>
        <w:rPr>
          <w:rFonts w:ascii="Times New Roman" w:eastAsia="Times New Roman" w:hAnsi="Times New Roman" w:cs="Times New Roman"/>
          <w:color w:val="000000" w:themeColor="text1"/>
          <w:sz w:val="24"/>
          <w:szCs w:val="24"/>
          <w:lang w:eastAsia="lt-LT"/>
        </w:rPr>
        <w:t>;</w:t>
      </w:r>
    </w:p>
    <w:p w:rsidR="00E125CE" w:rsidRPr="00E125CE" w:rsidRDefault="00E125CE" w:rsidP="0089086E">
      <w:pPr>
        <w:pStyle w:val="Sraopastraipa"/>
        <w:numPr>
          <w:ilvl w:val="1"/>
          <w:numId w:val="3"/>
        </w:numPr>
        <w:ind w:right="-1"/>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Pr>
          <w:rFonts w:ascii="Times New Roman" w:eastAsiaTheme="minorEastAsia" w:hAnsi="Times New Roman" w:cs="Times New Roman"/>
          <w:sz w:val="24"/>
          <w:szCs w:val="24"/>
        </w:rPr>
        <w:t>savarankiškai planuoti ir organizuoti savo veiklą, spręsti iškilusias problemas ir konfliktus, dirbti komandoje;</w:t>
      </w:r>
    </w:p>
    <w:p w:rsidR="00E125CE" w:rsidRPr="00E125CE" w:rsidRDefault="00E125CE" w:rsidP="0089086E">
      <w:pPr>
        <w:pStyle w:val="Sraopastraipa"/>
        <w:numPr>
          <w:ilvl w:val="1"/>
          <w:numId w:val="3"/>
        </w:numPr>
        <w:ind w:right="-1"/>
        <w:rPr>
          <w:rFonts w:ascii="Times New Roman" w:eastAsia="Times New Roman" w:hAnsi="Times New Roman" w:cs="Times New Roman"/>
          <w:color w:val="000000"/>
          <w:sz w:val="24"/>
          <w:szCs w:val="24"/>
          <w:lang w:eastAsia="lt-LT"/>
        </w:rPr>
      </w:pPr>
      <w:r>
        <w:rPr>
          <w:rFonts w:ascii="Times New Roman" w:eastAsiaTheme="minorEastAsia" w:hAnsi="Times New Roman" w:cs="Times New Roman"/>
          <w:sz w:val="24"/>
          <w:szCs w:val="24"/>
        </w:rPr>
        <w:t xml:space="preserve">  išmanyti bendravimo su vaikų/mokinių tėvais (globėjais, rūpintojais) metodikas;</w:t>
      </w:r>
    </w:p>
    <w:p w:rsidR="00E125CE" w:rsidRPr="002473BF" w:rsidRDefault="00E125CE" w:rsidP="0089086E">
      <w:pPr>
        <w:pStyle w:val="Sraopastraipa"/>
        <w:numPr>
          <w:ilvl w:val="1"/>
          <w:numId w:val="3"/>
        </w:numPr>
        <w:ind w:right="-1"/>
        <w:rPr>
          <w:rFonts w:ascii="Times New Roman" w:eastAsia="Times New Roman" w:hAnsi="Times New Roman" w:cs="Times New Roman"/>
          <w:color w:val="000000"/>
          <w:sz w:val="24"/>
          <w:szCs w:val="24"/>
          <w:lang w:eastAsia="lt-LT"/>
        </w:rPr>
      </w:pPr>
      <w:r>
        <w:rPr>
          <w:rFonts w:ascii="Times New Roman" w:eastAsiaTheme="minorEastAsia" w:hAnsi="Times New Roman" w:cs="Times New Roman"/>
          <w:sz w:val="24"/>
          <w:szCs w:val="24"/>
        </w:rPr>
        <w:t xml:space="preserve">  privalo mokėti bendrauti su vaikais/mokiniais, žinoti amžiaus tarpsnių psichologiją ir elgesio ypatybe;</w:t>
      </w:r>
    </w:p>
    <w:p w:rsidR="00E125CE" w:rsidRPr="00E125CE" w:rsidRDefault="002473BF" w:rsidP="0089086E">
      <w:pPr>
        <w:pStyle w:val="Sraopastraipa"/>
        <w:numPr>
          <w:ilvl w:val="1"/>
          <w:numId w:val="3"/>
        </w:numPr>
        <w:tabs>
          <w:tab w:val="left" w:pos="1134"/>
        </w:tabs>
        <w:ind w:left="0" w:right="-1" w:firstLine="709"/>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i</w:t>
      </w:r>
      <w:r w:rsidR="00665AE2" w:rsidRPr="002473BF">
        <w:rPr>
          <w:rFonts w:ascii="Times New Roman" w:eastAsia="Times New Roman" w:hAnsi="Times New Roman" w:cs="Times New Roman"/>
          <w:color w:val="000000" w:themeColor="text1"/>
          <w:sz w:val="24"/>
          <w:szCs w:val="24"/>
          <w:lang w:eastAsia="lt-LT"/>
        </w:rPr>
        <w:t xml:space="preserve">nformuoti tėvus (globėjus, rūpintojus) apie mokinių savijautą, sveikatą, elgesį, veiklą pailgintos </w:t>
      </w:r>
      <w:r>
        <w:rPr>
          <w:rFonts w:ascii="Times New Roman" w:eastAsia="Times New Roman" w:hAnsi="Times New Roman" w:cs="Times New Roman"/>
          <w:color w:val="000000" w:themeColor="text1"/>
          <w:sz w:val="24"/>
          <w:szCs w:val="24"/>
          <w:lang w:eastAsia="lt-LT"/>
        </w:rPr>
        <w:t>mokymosi</w:t>
      </w:r>
      <w:r w:rsidR="00665AE2" w:rsidRPr="002473BF">
        <w:rPr>
          <w:rFonts w:ascii="Times New Roman" w:eastAsia="Times New Roman" w:hAnsi="Times New Roman" w:cs="Times New Roman"/>
          <w:color w:val="000000" w:themeColor="text1"/>
          <w:sz w:val="24"/>
          <w:szCs w:val="24"/>
          <w:lang w:eastAsia="lt-LT"/>
        </w:rPr>
        <w:t xml:space="preserve"> dienos grupėje.</w:t>
      </w:r>
    </w:p>
    <w:p w:rsidR="00665AE2" w:rsidRDefault="00665AE2" w:rsidP="0089086E">
      <w:pPr>
        <w:pStyle w:val="Sraopastraipa"/>
        <w:spacing w:after="0" w:line="360" w:lineRule="auto"/>
        <w:ind w:left="1043"/>
        <w:rPr>
          <w:rFonts w:ascii="Times New Roman" w:eastAsia="Times New Roman" w:hAnsi="Times New Roman" w:cs="Times New Roman"/>
          <w:color w:val="000000" w:themeColor="text1"/>
          <w:sz w:val="24"/>
          <w:szCs w:val="24"/>
          <w:lang w:val="en" w:eastAsia="lt-LT"/>
        </w:rPr>
      </w:pPr>
    </w:p>
    <w:p w:rsidR="002473BF" w:rsidRPr="002473BF" w:rsidRDefault="002473BF" w:rsidP="0089086E">
      <w:pPr>
        <w:tabs>
          <w:tab w:val="left" w:pos="709"/>
        </w:tabs>
        <w:spacing w:after="0" w:line="240" w:lineRule="auto"/>
        <w:ind w:right="-20"/>
        <w:jc w:val="center"/>
        <w:rPr>
          <w:rFonts w:ascii="Times New Roman" w:eastAsia="Times New Roman" w:hAnsi="Times New Roman" w:cs="Times New Roman"/>
          <w:b/>
          <w:bCs/>
          <w:color w:val="000000"/>
          <w:sz w:val="24"/>
          <w:szCs w:val="24"/>
          <w:lang w:eastAsia="lt-LT"/>
        </w:rPr>
      </w:pPr>
      <w:r w:rsidRPr="002473BF">
        <w:rPr>
          <w:rFonts w:ascii="Times New Roman" w:eastAsia="Times New Roman" w:hAnsi="Times New Roman" w:cs="Times New Roman"/>
          <w:b/>
          <w:bCs/>
          <w:color w:val="000000"/>
          <w:sz w:val="24"/>
          <w:szCs w:val="24"/>
          <w:lang w:eastAsia="lt-LT"/>
        </w:rPr>
        <w:t>III SKYRIUS</w:t>
      </w:r>
    </w:p>
    <w:p w:rsidR="002473BF" w:rsidRPr="002473BF" w:rsidRDefault="002473BF" w:rsidP="0089086E">
      <w:pPr>
        <w:tabs>
          <w:tab w:val="left" w:pos="709"/>
        </w:tabs>
        <w:spacing w:after="0" w:line="240" w:lineRule="auto"/>
        <w:ind w:right="-20"/>
        <w:jc w:val="center"/>
        <w:rPr>
          <w:rFonts w:ascii="Times New Roman" w:eastAsia="Times New Roman" w:hAnsi="Times New Roman" w:cs="Times New Roman"/>
          <w:b/>
          <w:bCs/>
          <w:color w:val="000000"/>
          <w:sz w:val="24"/>
          <w:szCs w:val="24"/>
          <w:lang w:eastAsia="lt-LT"/>
        </w:rPr>
      </w:pPr>
      <w:r w:rsidRPr="002473BF">
        <w:rPr>
          <w:rFonts w:ascii="Times New Roman" w:eastAsia="Times New Roman" w:hAnsi="Times New Roman" w:cs="Times New Roman"/>
          <w:b/>
          <w:bCs/>
          <w:color w:val="000000"/>
          <w:spacing w:val="1"/>
          <w:sz w:val="24"/>
          <w:szCs w:val="24"/>
          <w:lang w:eastAsia="lt-LT"/>
        </w:rPr>
        <w:t>Š</w:t>
      </w:r>
      <w:r w:rsidRPr="002473BF">
        <w:rPr>
          <w:rFonts w:ascii="Times New Roman" w:eastAsia="Times New Roman" w:hAnsi="Times New Roman" w:cs="Times New Roman"/>
          <w:b/>
          <w:bCs/>
          <w:color w:val="000000"/>
          <w:sz w:val="24"/>
          <w:szCs w:val="24"/>
          <w:lang w:eastAsia="lt-LT"/>
        </w:rPr>
        <w:t>IAS</w:t>
      </w:r>
      <w:r w:rsidRPr="002473BF">
        <w:rPr>
          <w:rFonts w:ascii="Times New Roman" w:eastAsia="Times New Roman" w:hAnsi="Times New Roman" w:cs="Times New Roman"/>
          <w:color w:val="000000"/>
          <w:sz w:val="24"/>
          <w:szCs w:val="24"/>
          <w:lang w:eastAsia="lt-LT"/>
        </w:rPr>
        <w:t xml:space="preserve"> </w:t>
      </w:r>
      <w:r w:rsidRPr="002473BF">
        <w:rPr>
          <w:rFonts w:ascii="Times New Roman" w:eastAsia="Times New Roman" w:hAnsi="Times New Roman" w:cs="Times New Roman"/>
          <w:b/>
          <w:bCs/>
          <w:color w:val="000000"/>
          <w:spacing w:val="-1"/>
          <w:sz w:val="24"/>
          <w:szCs w:val="24"/>
          <w:lang w:eastAsia="lt-LT"/>
        </w:rPr>
        <w:t>P</w:t>
      </w:r>
      <w:r w:rsidRPr="002473BF">
        <w:rPr>
          <w:rFonts w:ascii="Times New Roman" w:eastAsia="Times New Roman" w:hAnsi="Times New Roman" w:cs="Times New Roman"/>
          <w:b/>
          <w:bCs/>
          <w:color w:val="000000"/>
          <w:sz w:val="24"/>
          <w:szCs w:val="24"/>
          <w:lang w:eastAsia="lt-LT"/>
        </w:rPr>
        <w:t>A</w:t>
      </w:r>
      <w:r w:rsidRPr="002473BF">
        <w:rPr>
          <w:rFonts w:ascii="Times New Roman" w:eastAsia="Times New Roman" w:hAnsi="Times New Roman" w:cs="Times New Roman"/>
          <w:b/>
          <w:bCs/>
          <w:color w:val="000000"/>
          <w:spacing w:val="-1"/>
          <w:sz w:val="24"/>
          <w:szCs w:val="24"/>
          <w:lang w:eastAsia="lt-LT"/>
        </w:rPr>
        <w:t>R</w:t>
      </w:r>
      <w:r w:rsidRPr="002473BF">
        <w:rPr>
          <w:rFonts w:ascii="Times New Roman" w:eastAsia="Times New Roman" w:hAnsi="Times New Roman" w:cs="Times New Roman"/>
          <w:b/>
          <w:bCs/>
          <w:color w:val="000000"/>
          <w:sz w:val="24"/>
          <w:szCs w:val="24"/>
          <w:lang w:eastAsia="lt-LT"/>
        </w:rPr>
        <w:t>EI</w:t>
      </w:r>
      <w:r w:rsidRPr="002473BF">
        <w:rPr>
          <w:rFonts w:ascii="Times New Roman" w:eastAsia="Times New Roman" w:hAnsi="Times New Roman" w:cs="Times New Roman"/>
          <w:b/>
          <w:bCs/>
          <w:color w:val="000000"/>
          <w:spacing w:val="-1"/>
          <w:sz w:val="24"/>
          <w:szCs w:val="24"/>
          <w:lang w:eastAsia="lt-LT"/>
        </w:rPr>
        <w:t>G</w:t>
      </w:r>
      <w:r w:rsidRPr="002473BF">
        <w:rPr>
          <w:rFonts w:ascii="Times New Roman" w:eastAsia="Times New Roman" w:hAnsi="Times New Roman" w:cs="Times New Roman"/>
          <w:b/>
          <w:bCs/>
          <w:color w:val="000000"/>
          <w:sz w:val="24"/>
          <w:szCs w:val="24"/>
          <w:lang w:eastAsia="lt-LT"/>
        </w:rPr>
        <w:t>AS</w:t>
      </w:r>
      <w:r w:rsidRPr="002473BF">
        <w:rPr>
          <w:rFonts w:ascii="Times New Roman" w:eastAsia="Times New Roman" w:hAnsi="Times New Roman" w:cs="Times New Roman"/>
          <w:color w:val="000000"/>
          <w:sz w:val="24"/>
          <w:szCs w:val="24"/>
          <w:lang w:eastAsia="lt-LT"/>
        </w:rPr>
        <w:t xml:space="preserve"> </w:t>
      </w:r>
      <w:r w:rsidRPr="002473BF">
        <w:rPr>
          <w:rFonts w:ascii="Times New Roman" w:eastAsia="Times New Roman" w:hAnsi="Times New Roman" w:cs="Times New Roman"/>
          <w:b/>
          <w:bCs/>
          <w:color w:val="000000"/>
          <w:spacing w:val="2"/>
          <w:sz w:val="24"/>
          <w:szCs w:val="24"/>
          <w:lang w:eastAsia="lt-LT"/>
        </w:rPr>
        <w:t>E</w:t>
      </w:r>
      <w:r w:rsidRPr="002473BF">
        <w:rPr>
          <w:rFonts w:ascii="Times New Roman" w:eastAsia="Times New Roman" w:hAnsi="Times New Roman" w:cs="Times New Roman"/>
          <w:b/>
          <w:bCs/>
          <w:color w:val="000000"/>
          <w:sz w:val="24"/>
          <w:szCs w:val="24"/>
          <w:lang w:eastAsia="lt-LT"/>
        </w:rPr>
        <w:t>INANČIO</w:t>
      </w:r>
      <w:r w:rsidRPr="002473BF">
        <w:rPr>
          <w:rFonts w:ascii="Times New Roman" w:eastAsia="Times New Roman" w:hAnsi="Times New Roman" w:cs="Times New Roman"/>
          <w:color w:val="000000"/>
          <w:sz w:val="24"/>
          <w:szCs w:val="24"/>
          <w:lang w:eastAsia="lt-LT"/>
        </w:rPr>
        <w:t xml:space="preserve"> </w:t>
      </w:r>
      <w:r w:rsidRPr="002473BF">
        <w:rPr>
          <w:rFonts w:ascii="Times New Roman" w:eastAsia="Times New Roman" w:hAnsi="Times New Roman" w:cs="Times New Roman"/>
          <w:b/>
          <w:bCs/>
          <w:color w:val="000000"/>
          <w:sz w:val="24"/>
          <w:szCs w:val="24"/>
          <w:lang w:eastAsia="lt-LT"/>
        </w:rPr>
        <w:t>DA</w:t>
      </w:r>
      <w:r w:rsidRPr="002473BF">
        <w:rPr>
          <w:rFonts w:ascii="Times New Roman" w:eastAsia="Times New Roman" w:hAnsi="Times New Roman" w:cs="Times New Roman"/>
          <w:b/>
          <w:bCs/>
          <w:color w:val="000000"/>
          <w:spacing w:val="-1"/>
          <w:sz w:val="24"/>
          <w:szCs w:val="24"/>
          <w:lang w:eastAsia="lt-LT"/>
        </w:rPr>
        <w:t>R</w:t>
      </w:r>
      <w:r w:rsidRPr="002473BF">
        <w:rPr>
          <w:rFonts w:ascii="Times New Roman" w:eastAsia="Times New Roman" w:hAnsi="Times New Roman" w:cs="Times New Roman"/>
          <w:b/>
          <w:bCs/>
          <w:color w:val="000000"/>
          <w:sz w:val="24"/>
          <w:szCs w:val="24"/>
          <w:lang w:eastAsia="lt-LT"/>
        </w:rPr>
        <w:t>BUO</w:t>
      </w:r>
      <w:r w:rsidRPr="002473BF">
        <w:rPr>
          <w:rFonts w:ascii="Times New Roman" w:eastAsia="Times New Roman" w:hAnsi="Times New Roman" w:cs="Times New Roman"/>
          <w:b/>
          <w:bCs/>
          <w:color w:val="000000"/>
          <w:spacing w:val="2"/>
          <w:sz w:val="24"/>
          <w:szCs w:val="24"/>
          <w:lang w:eastAsia="lt-LT"/>
        </w:rPr>
        <w:t>T</w:t>
      </w:r>
      <w:r w:rsidRPr="002473BF">
        <w:rPr>
          <w:rFonts w:ascii="Times New Roman" w:eastAsia="Times New Roman" w:hAnsi="Times New Roman" w:cs="Times New Roman"/>
          <w:b/>
          <w:bCs/>
          <w:color w:val="000000"/>
          <w:sz w:val="24"/>
          <w:szCs w:val="24"/>
          <w:lang w:eastAsia="lt-LT"/>
        </w:rPr>
        <w:t>OJO</w:t>
      </w:r>
      <w:r w:rsidRPr="002473BF">
        <w:rPr>
          <w:rFonts w:ascii="Times New Roman" w:eastAsia="Times New Roman" w:hAnsi="Times New Roman" w:cs="Times New Roman"/>
          <w:color w:val="000000"/>
          <w:spacing w:val="-5"/>
          <w:sz w:val="24"/>
          <w:szCs w:val="24"/>
          <w:lang w:eastAsia="lt-LT"/>
        </w:rPr>
        <w:t xml:space="preserve"> </w:t>
      </w:r>
      <w:r w:rsidRPr="002473BF">
        <w:rPr>
          <w:rFonts w:ascii="Times New Roman" w:eastAsia="Times New Roman" w:hAnsi="Times New Roman" w:cs="Times New Roman"/>
          <w:b/>
          <w:bCs/>
          <w:color w:val="000000"/>
          <w:spacing w:val="-3"/>
          <w:sz w:val="24"/>
          <w:szCs w:val="24"/>
          <w:lang w:eastAsia="lt-LT"/>
        </w:rPr>
        <w:t>F</w:t>
      </w:r>
      <w:r w:rsidRPr="002473BF">
        <w:rPr>
          <w:rFonts w:ascii="Times New Roman" w:eastAsia="Times New Roman" w:hAnsi="Times New Roman" w:cs="Times New Roman"/>
          <w:b/>
          <w:bCs/>
          <w:color w:val="000000"/>
          <w:sz w:val="24"/>
          <w:szCs w:val="24"/>
          <w:lang w:eastAsia="lt-LT"/>
        </w:rPr>
        <w:t>UN</w:t>
      </w:r>
      <w:r w:rsidRPr="002473BF">
        <w:rPr>
          <w:rFonts w:ascii="Times New Roman" w:eastAsia="Times New Roman" w:hAnsi="Times New Roman" w:cs="Times New Roman"/>
          <w:b/>
          <w:bCs/>
          <w:color w:val="000000"/>
          <w:spacing w:val="-1"/>
          <w:sz w:val="24"/>
          <w:szCs w:val="24"/>
          <w:lang w:eastAsia="lt-LT"/>
        </w:rPr>
        <w:t>K</w:t>
      </w:r>
      <w:r w:rsidRPr="002473BF">
        <w:rPr>
          <w:rFonts w:ascii="Times New Roman" w:eastAsia="Times New Roman" w:hAnsi="Times New Roman" w:cs="Times New Roman"/>
          <w:b/>
          <w:bCs/>
          <w:color w:val="000000"/>
          <w:sz w:val="24"/>
          <w:szCs w:val="24"/>
          <w:lang w:eastAsia="lt-LT"/>
        </w:rPr>
        <w:t>CIJOS</w:t>
      </w:r>
    </w:p>
    <w:p w:rsidR="002473BF" w:rsidRPr="002473BF" w:rsidRDefault="002473BF" w:rsidP="0089086E">
      <w:pPr>
        <w:tabs>
          <w:tab w:val="left" w:pos="709"/>
        </w:tabs>
        <w:spacing w:after="0" w:line="240" w:lineRule="auto"/>
        <w:jc w:val="center"/>
        <w:rPr>
          <w:rFonts w:ascii="Times New Roman" w:eastAsia="Times New Roman" w:hAnsi="Times New Roman" w:cs="Times New Roman"/>
          <w:sz w:val="24"/>
          <w:szCs w:val="24"/>
          <w:lang w:eastAsia="lt-LT"/>
        </w:rPr>
      </w:pPr>
    </w:p>
    <w:p w:rsidR="002473BF" w:rsidRPr="002473BF" w:rsidRDefault="002473BF" w:rsidP="0089086E">
      <w:pPr>
        <w:pStyle w:val="Sraopastraipa"/>
        <w:widowControl w:val="0"/>
        <w:numPr>
          <w:ilvl w:val="0"/>
          <w:numId w:val="3"/>
        </w:numPr>
        <w:tabs>
          <w:tab w:val="left" w:pos="0"/>
          <w:tab w:val="left" w:pos="567"/>
          <w:tab w:val="left" w:pos="709"/>
          <w:tab w:val="left" w:pos="993"/>
        </w:tabs>
        <w:spacing w:after="0" w:line="240" w:lineRule="auto"/>
        <w:ind w:right="-23" w:firstLine="349"/>
        <w:rPr>
          <w:rFonts w:ascii="Times New Roman" w:eastAsia="Times New Roman" w:hAnsi="Times New Roman" w:cs="Times New Roman"/>
          <w:color w:val="000000"/>
          <w:sz w:val="24"/>
          <w:szCs w:val="24"/>
          <w:lang w:eastAsia="lt-LT"/>
        </w:rPr>
      </w:pPr>
      <w:r w:rsidRPr="002473BF">
        <w:rPr>
          <w:rFonts w:ascii="Times New Roman" w:eastAsia="Times New Roman" w:hAnsi="Times New Roman" w:cs="Times New Roman"/>
          <w:color w:val="000000"/>
          <w:spacing w:val="-2"/>
          <w:sz w:val="24"/>
          <w:szCs w:val="24"/>
          <w:lang w:eastAsia="lt-LT"/>
        </w:rPr>
        <w:t>Pailgintos mokymosi dienos grupės auklėtojas</w:t>
      </w:r>
      <w:r w:rsidRPr="002473BF">
        <w:rPr>
          <w:rFonts w:ascii="Times New Roman" w:eastAsia="Times New Roman" w:hAnsi="Times New Roman" w:cs="Times New Roman"/>
          <w:color w:val="000000"/>
          <w:sz w:val="24"/>
          <w:szCs w:val="24"/>
          <w:lang w:eastAsia="lt-LT"/>
        </w:rPr>
        <w:t xml:space="preserve"> </w:t>
      </w:r>
      <w:r w:rsidRPr="002473BF">
        <w:rPr>
          <w:rFonts w:ascii="Times New Roman" w:eastAsia="Times New Roman" w:hAnsi="Times New Roman" w:cs="Times New Roman"/>
          <w:color w:val="000000"/>
          <w:spacing w:val="-1"/>
          <w:sz w:val="24"/>
          <w:szCs w:val="24"/>
          <w:lang w:eastAsia="lt-LT"/>
        </w:rPr>
        <w:t>a</w:t>
      </w:r>
      <w:r w:rsidRPr="002473BF">
        <w:rPr>
          <w:rFonts w:ascii="Times New Roman" w:eastAsia="Times New Roman" w:hAnsi="Times New Roman" w:cs="Times New Roman"/>
          <w:color w:val="000000"/>
          <w:sz w:val="24"/>
          <w:szCs w:val="24"/>
          <w:lang w:eastAsia="lt-LT"/>
        </w:rPr>
        <w:t xml:space="preserve">tlieka </w:t>
      </w:r>
      <w:r w:rsidRPr="002473BF">
        <w:rPr>
          <w:rFonts w:ascii="Times New Roman" w:eastAsia="Times New Roman" w:hAnsi="Times New Roman" w:cs="Times New Roman"/>
          <w:color w:val="000000"/>
          <w:spacing w:val="1"/>
          <w:sz w:val="24"/>
          <w:szCs w:val="24"/>
          <w:lang w:eastAsia="lt-LT"/>
        </w:rPr>
        <w:t>š</w:t>
      </w:r>
      <w:r w:rsidRPr="002473BF">
        <w:rPr>
          <w:rFonts w:ascii="Times New Roman" w:eastAsia="Times New Roman" w:hAnsi="Times New Roman" w:cs="Times New Roman"/>
          <w:color w:val="000000"/>
          <w:sz w:val="24"/>
          <w:szCs w:val="24"/>
          <w:lang w:eastAsia="lt-LT"/>
        </w:rPr>
        <w:t>ias funk</w:t>
      </w:r>
      <w:r w:rsidRPr="002473BF">
        <w:rPr>
          <w:rFonts w:ascii="Times New Roman" w:eastAsia="Times New Roman" w:hAnsi="Times New Roman" w:cs="Times New Roman"/>
          <w:color w:val="000000"/>
          <w:spacing w:val="-1"/>
          <w:sz w:val="24"/>
          <w:szCs w:val="24"/>
          <w:lang w:eastAsia="lt-LT"/>
        </w:rPr>
        <w:t>c</w:t>
      </w:r>
      <w:r w:rsidRPr="002473BF">
        <w:rPr>
          <w:rFonts w:ascii="Times New Roman" w:eastAsia="Times New Roman" w:hAnsi="Times New Roman" w:cs="Times New Roman"/>
          <w:color w:val="000000"/>
          <w:sz w:val="24"/>
          <w:szCs w:val="24"/>
          <w:lang w:eastAsia="lt-LT"/>
        </w:rPr>
        <w:t>ijas:</w:t>
      </w:r>
    </w:p>
    <w:p w:rsidR="009264EE" w:rsidRDefault="00665AE2" w:rsidP="0089086E">
      <w:pPr>
        <w:pStyle w:val="Sraopastraipa"/>
        <w:widowControl w:val="0"/>
        <w:numPr>
          <w:ilvl w:val="1"/>
          <w:numId w:val="3"/>
        </w:numPr>
        <w:tabs>
          <w:tab w:val="left" w:pos="0"/>
          <w:tab w:val="left" w:pos="567"/>
          <w:tab w:val="left" w:pos="709"/>
        </w:tabs>
        <w:spacing w:after="0" w:line="240" w:lineRule="auto"/>
        <w:ind w:left="0" w:right="-23" w:firstLine="709"/>
        <w:rPr>
          <w:rFonts w:ascii="Times New Roman" w:eastAsia="Times New Roman" w:hAnsi="Times New Roman" w:cs="Times New Roman"/>
          <w:color w:val="000000"/>
          <w:sz w:val="24"/>
          <w:szCs w:val="24"/>
          <w:lang w:eastAsia="lt-LT"/>
        </w:rPr>
      </w:pPr>
      <w:r w:rsidRPr="009264EE">
        <w:rPr>
          <w:rFonts w:ascii="Times New Roman" w:eastAsia="Times New Roman" w:hAnsi="Times New Roman" w:cs="Times New Roman"/>
          <w:color w:val="000000"/>
          <w:sz w:val="24"/>
          <w:szCs w:val="24"/>
          <w:lang w:eastAsia="lt-LT"/>
        </w:rPr>
        <w:t>organizuo</w:t>
      </w:r>
      <w:r w:rsidR="009264EE" w:rsidRPr="009264EE">
        <w:rPr>
          <w:rFonts w:ascii="Times New Roman" w:eastAsia="Times New Roman" w:hAnsi="Times New Roman" w:cs="Times New Roman"/>
          <w:color w:val="000000"/>
          <w:sz w:val="24"/>
          <w:szCs w:val="24"/>
          <w:lang w:eastAsia="lt-LT"/>
        </w:rPr>
        <w:t>ja</w:t>
      </w:r>
      <w:r w:rsidRPr="009264EE">
        <w:rPr>
          <w:rFonts w:ascii="Times New Roman" w:eastAsia="Times New Roman" w:hAnsi="Times New Roman" w:cs="Times New Roman"/>
          <w:color w:val="000000"/>
          <w:sz w:val="24"/>
          <w:szCs w:val="24"/>
          <w:lang w:eastAsia="lt-LT"/>
        </w:rPr>
        <w:t xml:space="preserve"> ir vykd</w:t>
      </w:r>
      <w:r w:rsidR="009264EE" w:rsidRPr="009264EE">
        <w:rPr>
          <w:rFonts w:ascii="Times New Roman" w:eastAsia="Times New Roman" w:hAnsi="Times New Roman" w:cs="Times New Roman"/>
          <w:color w:val="000000"/>
          <w:sz w:val="24"/>
          <w:szCs w:val="24"/>
          <w:lang w:eastAsia="lt-LT"/>
        </w:rPr>
        <w:t xml:space="preserve">o veiklą pailgintos </w:t>
      </w:r>
      <w:r w:rsidR="009264EE">
        <w:rPr>
          <w:rFonts w:ascii="Times New Roman" w:eastAsia="Times New Roman" w:hAnsi="Times New Roman" w:cs="Times New Roman"/>
          <w:color w:val="000000"/>
          <w:sz w:val="24"/>
          <w:szCs w:val="24"/>
          <w:lang w:eastAsia="lt-LT"/>
        </w:rPr>
        <w:t>mokymosi</w:t>
      </w:r>
      <w:r w:rsidR="009264EE" w:rsidRPr="009264EE">
        <w:rPr>
          <w:rFonts w:ascii="Times New Roman" w:eastAsia="Times New Roman" w:hAnsi="Times New Roman" w:cs="Times New Roman"/>
          <w:color w:val="000000"/>
          <w:sz w:val="24"/>
          <w:szCs w:val="24"/>
          <w:lang w:eastAsia="lt-LT"/>
        </w:rPr>
        <w:t xml:space="preserve"> dienos</w:t>
      </w:r>
      <w:r w:rsidRPr="009264EE">
        <w:rPr>
          <w:rFonts w:ascii="Times New Roman" w:eastAsia="Times New Roman" w:hAnsi="Times New Roman" w:cs="Times New Roman"/>
          <w:color w:val="000000"/>
          <w:sz w:val="24"/>
          <w:szCs w:val="24"/>
          <w:lang w:eastAsia="lt-LT"/>
        </w:rPr>
        <w:t xml:space="preserve"> grupėje, atsižvelg</w:t>
      </w:r>
      <w:r w:rsidR="009264EE" w:rsidRPr="009264EE">
        <w:rPr>
          <w:rFonts w:ascii="Times New Roman" w:eastAsia="Times New Roman" w:hAnsi="Times New Roman" w:cs="Times New Roman"/>
          <w:color w:val="000000"/>
          <w:sz w:val="24"/>
          <w:szCs w:val="24"/>
          <w:lang w:eastAsia="lt-LT"/>
        </w:rPr>
        <w:t>iant</w:t>
      </w:r>
      <w:r w:rsidR="009264EE">
        <w:rPr>
          <w:rFonts w:ascii="Times New Roman" w:eastAsia="Times New Roman" w:hAnsi="Times New Roman" w:cs="Times New Roman"/>
          <w:color w:val="000000"/>
          <w:sz w:val="24"/>
          <w:szCs w:val="24"/>
          <w:lang w:eastAsia="lt-LT"/>
        </w:rPr>
        <w:t xml:space="preserve"> į </w:t>
      </w:r>
      <w:r w:rsidR="009264EE">
        <w:rPr>
          <w:rFonts w:ascii="Times New Roman" w:eastAsia="Times New Roman" w:hAnsi="Times New Roman" w:cs="Times New Roman"/>
          <w:color w:val="000000"/>
          <w:sz w:val="24"/>
          <w:szCs w:val="24"/>
          <w:lang w:eastAsia="lt-LT"/>
        </w:rPr>
        <w:lastRenderedPageBreak/>
        <w:t>indivi</w:t>
      </w:r>
      <w:r w:rsidRPr="009264EE">
        <w:rPr>
          <w:rFonts w:ascii="Times New Roman" w:eastAsia="Times New Roman" w:hAnsi="Times New Roman" w:cs="Times New Roman"/>
          <w:color w:val="000000"/>
          <w:sz w:val="24"/>
          <w:szCs w:val="24"/>
          <w:lang w:eastAsia="lt-LT"/>
        </w:rPr>
        <w:t>dualius mokinių ugdymo(</w:t>
      </w:r>
      <w:r w:rsidR="009264EE" w:rsidRPr="009264EE">
        <w:rPr>
          <w:rFonts w:ascii="Times New Roman" w:eastAsia="Times New Roman" w:hAnsi="Times New Roman" w:cs="Times New Roman"/>
          <w:color w:val="000000"/>
          <w:sz w:val="24"/>
          <w:szCs w:val="24"/>
          <w:lang w:eastAsia="lt-LT"/>
        </w:rPr>
        <w:t>-</w:t>
      </w:r>
      <w:proofErr w:type="spellStart"/>
      <w:r w:rsidRPr="009264EE">
        <w:rPr>
          <w:rFonts w:ascii="Times New Roman" w:eastAsia="Times New Roman" w:hAnsi="Times New Roman" w:cs="Times New Roman"/>
          <w:color w:val="000000"/>
          <w:sz w:val="24"/>
          <w:szCs w:val="24"/>
          <w:lang w:eastAsia="lt-LT"/>
        </w:rPr>
        <w:t>si</w:t>
      </w:r>
      <w:proofErr w:type="spellEnd"/>
      <w:r w:rsidRPr="009264EE">
        <w:rPr>
          <w:rFonts w:ascii="Times New Roman" w:eastAsia="Times New Roman" w:hAnsi="Times New Roman" w:cs="Times New Roman"/>
          <w:color w:val="000000"/>
          <w:sz w:val="24"/>
          <w:szCs w:val="24"/>
          <w:lang w:eastAsia="lt-LT"/>
        </w:rPr>
        <w:t>) poreiki</w:t>
      </w:r>
      <w:r w:rsidR="009264EE" w:rsidRPr="009264EE">
        <w:rPr>
          <w:rFonts w:ascii="Times New Roman" w:eastAsia="Times New Roman" w:hAnsi="Times New Roman" w:cs="Times New Roman"/>
          <w:color w:val="000000"/>
          <w:sz w:val="24"/>
          <w:szCs w:val="24"/>
          <w:lang w:eastAsia="lt-LT"/>
        </w:rPr>
        <w:t>u</w:t>
      </w:r>
      <w:r w:rsidRPr="009264EE">
        <w:rPr>
          <w:rFonts w:ascii="Times New Roman" w:eastAsia="Times New Roman" w:hAnsi="Times New Roman" w:cs="Times New Roman"/>
          <w:color w:val="000000"/>
          <w:sz w:val="24"/>
          <w:szCs w:val="24"/>
          <w:lang w:eastAsia="lt-LT"/>
        </w:rPr>
        <w:t>s ir amžių;</w:t>
      </w:r>
    </w:p>
    <w:p w:rsidR="009264EE" w:rsidRDefault="00665AE2" w:rsidP="0089086E">
      <w:pPr>
        <w:pStyle w:val="Sraopastraipa"/>
        <w:widowControl w:val="0"/>
        <w:numPr>
          <w:ilvl w:val="1"/>
          <w:numId w:val="3"/>
        </w:numPr>
        <w:tabs>
          <w:tab w:val="left" w:pos="0"/>
          <w:tab w:val="left" w:pos="567"/>
          <w:tab w:val="left" w:pos="709"/>
        </w:tabs>
        <w:spacing w:after="0" w:line="240" w:lineRule="auto"/>
        <w:ind w:left="0" w:right="-23" w:firstLine="709"/>
        <w:rPr>
          <w:rFonts w:ascii="Times New Roman" w:eastAsia="Times New Roman" w:hAnsi="Times New Roman" w:cs="Times New Roman"/>
          <w:color w:val="000000"/>
          <w:sz w:val="24"/>
          <w:szCs w:val="24"/>
          <w:lang w:eastAsia="lt-LT"/>
        </w:rPr>
      </w:pPr>
      <w:r w:rsidRPr="009264EE">
        <w:rPr>
          <w:rFonts w:ascii="Times New Roman" w:eastAsia="Times New Roman" w:hAnsi="Times New Roman" w:cs="Times New Roman"/>
          <w:color w:val="000000"/>
          <w:sz w:val="24"/>
          <w:szCs w:val="24"/>
          <w:lang w:eastAsia="lt-LT"/>
        </w:rPr>
        <w:t>vykd</w:t>
      </w:r>
      <w:r w:rsidR="009264EE">
        <w:rPr>
          <w:rFonts w:ascii="Times New Roman" w:eastAsia="Times New Roman" w:hAnsi="Times New Roman" w:cs="Times New Roman"/>
          <w:color w:val="000000"/>
          <w:sz w:val="24"/>
          <w:szCs w:val="24"/>
          <w:lang w:eastAsia="lt-LT"/>
        </w:rPr>
        <w:t>o</w:t>
      </w:r>
      <w:r w:rsidRPr="009264EE">
        <w:rPr>
          <w:rFonts w:ascii="Times New Roman" w:eastAsia="Times New Roman" w:hAnsi="Times New Roman" w:cs="Times New Roman"/>
          <w:color w:val="000000"/>
          <w:sz w:val="24"/>
          <w:szCs w:val="24"/>
          <w:lang w:eastAsia="lt-LT"/>
        </w:rPr>
        <w:t xml:space="preserve"> veiklą pailgintos </w:t>
      </w:r>
      <w:r w:rsidR="009264EE">
        <w:rPr>
          <w:rFonts w:ascii="Times New Roman" w:eastAsia="Times New Roman" w:hAnsi="Times New Roman" w:cs="Times New Roman"/>
          <w:color w:val="000000"/>
          <w:sz w:val="24"/>
          <w:szCs w:val="24"/>
          <w:lang w:eastAsia="lt-LT"/>
        </w:rPr>
        <w:t>mokymosi</w:t>
      </w:r>
      <w:r w:rsidRPr="009264EE">
        <w:rPr>
          <w:rFonts w:ascii="Times New Roman" w:eastAsia="Times New Roman" w:hAnsi="Times New Roman" w:cs="Times New Roman"/>
          <w:color w:val="000000"/>
          <w:sz w:val="24"/>
          <w:szCs w:val="24"/>
          <w:lang w:eastAsia="lt-LT"/>
        </w:rPr>
        <w:t xml:space="preserve"> dienos grupėje, vadovau</w:t>
      </w:r>
      <w:r w:rsidR="009264EE">
        <w:rPr>
          <w:rFonts w:ascii="Times New Roman" w:eastAsia="Times New Roman" w:hAnsi="Times New Roman" w:cs="Times New Roman"/>
          <w:color w:val="000000"/>
          <w:sz w:val="24"/>
          <w:szCs w:val="24"/>
          <w:lang w:eastAsia="lt-LT"/>
        </w:rPr>
        <w:t>damasis</w:t>
      </w:r>
      <w:r w:rsidRPr="009264EE">
        <w:rPr>
          <w:rFonts w:ascii="Times New Roman" w:eastAsia="Times New Roman" w:hAnsi="Times New Roman" w:cs="Times New Roman"/>
          <w:color w:val="000000"/>
          <w:sz w:val="24"/>
          <w:szCs w:val="24"/>
          <w:lang w:eastAsia="lt-LT"/>
        </w:rPr>
        <w:t xml:space="preserve"> direktoriaus įsakymu patvirtinta programa – ilgalaikiu planu;</w:t>
      </w:r>
    </w:p>
    <w:p w:rsidR="009264EE" w:rsidRDefault="009264EE" w:rsidP="0089086E">
      <w:pPr>
        <w:pStyle w:val="Sraopastraipa"/>
        <w:widowControl w:val="0"/>
        <w:numPr>
          <w:ilvl w:val="1"/>
          <w:numId w:val="3"/>
        </w:numPr>
        <w:tabs>
          <w:tab w:val="left" w:pos="0"/>
          <w:tab w:val="left" w:pos="567"/>
          <w:tab w:val="left" w:pos="709"/>
          <w:tab w:val="left" w:pos="993"/>
        </w:tabs>
        <w:spacing w:after="0" w:line="240" w:lineRule="auto"/>
        <w:ind w:right="-2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E125CE">
        <w:rPr>
          <w:rFonts w:ascii="Times New Roman" w:eastAsia="Times New Roman" w:hAnsi="Times New Roman" w:cs="Times New Roman"/>
          <w:color w:val="000000"/>
          <w:sz w:val="24"/>
          <w:szCs w:val="24"/>
          <w:lang w:eastAsia="lt-LT"/>
        </w:rPr>
        <w:t>laiku pildo dokumentaciją;</w:t>
      </w:r>
    </w:p>
    <w:p w:rsidR="009264EE" w:rsidRDefault="00665AE2" w:rsidP="0089086E">
      <w:pPr>
        <w:pStyle w:val="Sraopastraipa"/>
        <w:widowControl w:val="0"/>
        <w:numPr>
          <w:ilvl w:val="1"/>
          <w:numId w:val="3"/>
        </w:numPr>
        <w:tabs>
          <w:tab w:val="left" w:pos="0"/>
          <w:tab w:val="left" w:pos="567"/>
          <w:tab w:val="left" w:pos="709"/>
        </w:tabs>
        <w:spacing w:after="0" w:line="240" w:lineRule="auto"/>
        <w:ind w:left="0" w:right="-23" w:firstLine="709"/>
        <w:rPr>
          <w:rFonts w:ascii="Times New Roman" w:eastAsia="Times New Roman" w:hAnsi="Times New Roman" w:cs="Times New Roman"/>
          <w:color w:val="000000"/>
          <w:sz w:val="24"/>
          <w:szCs w:val="24"/>
          <w:lang w:eastAsia="lt-LT"/>
        </w:rPr>
      </w:pPr>
      <w:r w:rsidRPr="009264EE">
        <w:rPr>
          <w:rFonts w:ascii="Times New Roman" w:eastAsia="Times New Roman" w:hAnsi="Times New Roman" w:cs="Times New Roman"/>
          <w:color w:val="000000"/>
          <w:sz w:val="24"/>
          <w:szCs w:val="24"/>
          <w:lang w:eastAsia="lt-LT"/>
        </w:rPr>
        <w:t>rūpin</w:t>
      </w:r>
      <w:r w:rsidR="009264EE">
        <w:rPr>
          <w:rFonts w:ascii="Times New Roman" w:eastAsia="Times New Roman" w:hAnsi="Times New Roman" w:cs="Times New Roman"/>
          <w:color w:val="000000"/>
          <w:sz w:val="24"/>
          <w:szCs w:val="24"/>
          <w:lang w:eastAsia="lt-LT"/>
        </w:rPr>
        <w:t>asi</w:t>
      </w:r>
      <w:r w:rsidRPr="009264EE">
        <w:rPr>
          <w:rFonts w:ascii="Times New Roman" w:eastAsia="Times New Roman" w:hAnsi="Times New Roman" w:cs="Times New Roman"/>
          <w:color w:val="000000"/>
          <w:sz w:val="24"/>
          <w:szCs w:val="24"/>
          <w:lang w:eastAsia="lt-LT"/>
        </w:rPr>
        <w:t xml:space="preserve"> mokinių sveikata, informuo</w:t>
      </w:r>
      <w:r w:rsidR="009264EE">
        <w:rPr>
          <w:rFonts w:ascii="Times New Roman" w:eastAsia="Times New Roman" w:hAnsi="Times New Roman" w:cs="Times New Roman"/>
          <w:color w:val="000000"/>
          <w:sz w:val="24"/>
          <w:szCs w:val="24"/>
          <w:lang w:eastAsia="lt-LT"/>
        </w:rPr>
        <w:t xml:space="preserve">ja </w:t>
      </w:r>
      <w:r w:rsidRPr="009264EE">
        <w:rPr>
          <w:rFonts w:ascii="Times New Roman" w:eastAsia="Times New Roman" w:hAnsi="Times New Roman" w:cs="Times New Roman"/>
          <w:color w:val="000000"/>
          <w:sz w:val="24"/>
          <w:szCs w:val="24"/>
          <w:lang w:eastAsia="lt-LT"/>
        </w:rPr>
        <w:t xml:space="preserve">tėvus (globėjus, rūpintojus) apie vaiko savijautą, sveikatą, elgesį, veiklą pailgintos </w:t>
      </w:r>
      <w:r w:rsidR="009264EE">
        <w:rPr>
          <w:rFonts w:ascii="Times New Roman" w:eastAsia="Times New Roman" w:hAnsi="Times New Roman" w:cs="Times New Roman"/>
          <w:color w:val="000000"/>
          <w:sz w:val="24"/>
          <w:szCs w:val="24"/>
          <w:lang w:eastAsia="lt-LT"/>
        </w:rPr>
        <w:t>mokymosi</w:t>
      </w:r>
      <w:r w:rsidRPr="009264EE">
        <w:rPr>
          <w:rFonts w:ascii="Times New Roman" w:eastAsia="Times New Roman" w:hAnsi="Times New Roman" w:cs="Times New Roman"/>
          <w:color w:val="000000"/>
          <w:sz w:val="24"/>
          <w:szCs w:val="24"/>
          <w:lang w:eastAsia="lt-LT"/>
        </w:rPr>
        <w:t xml:space="preserve"> dienos grupėje;</w:t>
      </w:r>
    </w:p>
    <w:p w:rsidR="005D3C04" w:rsidRDefault="00665AE2" w:rsidP="0089086E">
      <w:pPr>
        <w:pStyle w:val="Sraopastraipa"/>
        <w:widowControl w:val="0"/>
        <w:numPr>
          <w:ilvl w:val="1"/>
          <w:numId w:val="3"/>
        </w:numPr>
        <w:tabs>
          <w:tab w:val="left" w:pos="0"/>
          <w:tab w:val="left" w:pos="567"/>
          <w:tab w:val="left" w:pos="709"/>
        </w:tabs>
        <w:spacing w:after="0" w:line="240" w:lineRule="auto"/>
        <w:ind w:left="0" w:right="-23" w:firstLine="709"/>
        <w:rPr>
          <w:rFonts w:ascii="Times New Roman" w:eastAsia="Times New Roman" w:hAnsi="Times New Roman" w:cs="Times New Roman"/>
          <w:color w:val="000000"/>
          <w:sz w:val="24"/>
          <w:szCs w:val="24"/>
          <w:lang w:eastAsia="lt-LT"/>
        </w:rPr>
      </w:pPr>
      <w:r w:rsidRPr="009264EE">
        <w:rPr>
          <w:rFonts w:ascii="Times New Roman" w:eastAsia="Times New Roman" w:hAnsi="Times New Roman" w:cs="Times New Roman"/>
          <w:color w:val="000000"/>
          <w:sz w:val="24"/>
          <w:szCs w:val="24"/>
          <w:lang w:eastAsia="lt-LT"/>
        </w:rPr>
        <w:t>prižiūr</w:t>
      </w:r>
      <w:r w:rsidR="00E125CE">
        <w:rPr>
          <w:rFonts w:ascii="Times New Roman" w:eastAsia="Times New Roman" w:hAnsi="Times New Roman" w:cs="Times New Roman"/>
          <w:color w:val="000000"/>
          <w:sz w:val="24"/>
          <w:szCs w:val="24"/>
          <w:lang w:eastAsia="lt-LT"/>
        </w:rPr>
        <w:t>i</w:t>
      </w:r>
      <w:r w:rsidRPr="009264EE">
        <w:rPr>
          <w:rFonts w:ascii="Times New Roman" w:eastAsia="Times New Roman" w:hAnsi="Times New Roman" w:cs="Times New Roman"/>
          <w:color w:val="000000"/>
          <w:sz w:val="24"/>
          <w:szCs w:val="24"/>
          <w:lang w:eastAsia="lt-LT"/>
        </w:rPr>
        <w:t xml:space="preserve"> mokinius ir organizuoti turiningą jų veiklą pagal pailgintos </w:t>
      </w:r>
      <w:r w:rsidR="009264EE">
        <w:rPr>
          <w:rFonts w:ascii="Times New Roman" w:eastAsia="Times New Roman" w:hAnsi="Times New Roman" w:cs="Times New Roman"/>
          <w:color w:val="000000"/>
          <w:sz w:val="24"/>
          <w:szCs w:val="24"/>
          <w:lang w:eastAsia="lt-LT"/>
        </w:rPr>
        <w:t>mokymosi</w:t>
      </w:r>
      <w:r w:rsidRPr="009264EE">
        <w:rPr>
          <w:rFonts w:ascii="Times New Roman" w:eastAsia="Times New Roman" w:hAnsi="Times New Roman" w:cs="Times New Roman"/>
          <w:color w:val="000000"/>
          <w:sz w:val="24"/>
          <w:szCs w:val="24"/>
          <w:lang w:eastAsia="lt-LT"/>
        </w:rPr>
        <w:t xml:space="preserve"> dienos grupės darbo grafiką;</w:t>
      </w:r>
    </w:p>
    <w:p w:rsidR="005D3C04" w:rsidRDefault="005D3C04" w:rsidP="0089086E">
      <w:pPr>
        <w:pStyle w:val="Sraopastraipa"/>
        <w:widowControl w:val="0"/>
        <w:numPr>
          <w:ilvl w:val="1"/>
          <w:numId w:val="3"/>
        </w:numPr>
        <w:tabs>
          <w:tab w:val="left" w:pos="0"/>
          <w:tab w:val="left" w:pos="567"/>
          <w:tab w:val="left" w:pos="709"/>
          <w:tab w:val="left" w:pos="993"/>
        </w:tabs>
        <w:spacing w:after="0" w:line="240" w:lineRule="auto"/>
        <w:ind w:right="-2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665AE2" w:rsidRPr="005D3C04">
        <w:rPr>
          <w:rFonts w:ascii="Times New Roman" w:eastAsia="Times New Roman" w:hAnsi="Times New Roman" w:cs="Times New Roman"/>
          <w:color w:val="000000"/>
          <w:sz w:val="24"/>
          <w:szCs w:val="24"/>
          <w:lang w:eastAsia="lt-LT"/>
        </w:rPr>
        <w:t>užtikrin</w:t>
      </w:r>
      <w:r>
        <w:rPr>
          <w:rFonts w:ascii="Times New Roman" w:eastAsia="Times New Roman" w:hAnsi="Times New Roman" w:cs="Times New Roman"/>
          <w:color w:val="000000"/>
          <w:sz w:val="24"/>
          <w:szCs w:val="24"/>
          <w:lang w:eastAsia="lt-LT"/>
        </w:rPr>
        <w:t>a</w:t>
      </w:r>
      <w:r w:rsidR="00665AE2" w:rsidRPr="005D3C04">
        <w:rPr>
          <w:rFonts w:ascii="Times New Roman" w:eastAsia="Times New Roman" w:hAnsi="Times New Roman" w:cs="Times New Roman"/>
          <w:color w:val="000000"/>
          <w:sz w:val="24"/>
          <w:szCs w:val="24"/>
          <w:lang w:eastAsia="lt-LT"/>
        </w:rPr>
        <w:t xml:space="preserve"> ir prižiūr</w:t>
      </w:r>
      <w:r>
        <w:rPr>
          <w:rFonts w:ascii="Times New Roman" w:eastAsia="Times New Roman" w:hAnsi="Times New Roman" w:cs="Times New Roman"/>
          <w:color w:val="000000"/>
          <w:sz w:val="24"/>
          <w:szCs w:val="24"/>
          <w:lang w:eastAsia="lt-LT"/>
        </w:rPr>
        <w:t xml:space="preserve">i </w:t>
      </w:r>
      <w:r w:rsidR="00665AE2" w:rsidRPr="005D3C04">
        <w:rPr>
          <w:rFonts w:ascii="Times New Roman" w:eastAsia="Times New Roman" w:hAnsi="Times New Roman" w:cs="Times New Roman"/>
          <w:color w:val="000000"/>
          <w:sz w:val="24"/>
          <w:szCs w:val="24"/>
          <w:lang w:eastAsia="lt-LT"/>
        </w:rPr>
        <w:t xml:space="preserve">mokinių nuvykimą į neformaliojo švietimo </w:t>
      </w:r>
      <w:proofErr w:type="spellStart"/>
      <w:r w:rsidR="00665AE2" w:rsidRPr="005D3C04">
        <w:rPr>
          <w:rFonts w:ascii="Times New Roman" w:eastAsia="Times New Roman" w:hAnsi="Times New Roman" w:cs="Times New Roman"/>
          <w:color w:val="000000"/>
          <w:sz w:val="24"/>
          <w:szCs w:val="24"/>
          <w:lang w:eastAsia="lt-LT"/>
        </w:rPr>
        <w:t>užsiėmimus</w:t>
      </w:r>
      <w:proofErr w:type="spellEnd"/>
      <w:r w:rsidR="00665AE2" w:rsidRPr="005D3C04">
        <w:rPr>
          <w:rFonts w:ascii="Times New Roman" w:eastAsia="Times New Roman" w:hAnsi="Times New Roman" w:cs="Times New Roman"/>
          <w:color w:val="000000"/>
          <w:sz w:val="24"/>
          <w:szCs w:val="24"/>
          <w:lang w:eastAsia="lt-LT"/>
        </w:rPr>
        <w:t xml:space="preserve"> gimnazijoje;</w:t>
      </w:r>
    </w:p>
    <w:p w:rsidR="005D3C04" w:rsidRDefault="005D3C04" w:rsidP="0089086E">
      <w:pPr>
        <w:pStyle w:val="Sraopastraipa"/>
        <w:widowControl w:val="0"/>
        <w:numPr>
          <w:ilvl w:val="1"/>
          <w:numId w:val="3"/>
        </w:numPr>
        <w:tabs>
          <w:tab w:val="left" w:pos="0"/>
          <w:tab w:val="left" w:pos="567"/>
          <w:tab w:val="left" w:pos="709"/>
          <w:tab w:val="left" w:pos="993"/>
        </w:tabs>
        <w:spacing w:after="0" w:line="240" w:lineRule="auto"/>
        <w:ind w:right="-2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u</w:t>
      </w:r>
      <w:r w:rsidR="00665AE2" w:rsidRPr="005D3C04">
        <w:rPr>
          <w:rFonts w:ascii="Times New Roman" w:eastAsia="Times New Roman" w:hAnsi="Times New Roman" w:cs="Times New Roman"/>
          <w:color w:val="000000"/>
          <w:sz w:val="24"/>
          <w:szCs w:val="24"/>
          <w:lang w:eastAsia="lt-LT"/>
        </w:rPr>
        <w:t>žtikrin</w:t>
      </w:r>
      <w:r>
        <w:rPr>
          <w:rFonts w:ascii="Times New Roman" w:eastAsia="Times New Roman" w:hAnsi="Times New Roman" w:cs="Times New Roman"/>
          <w:color w:val="000000"/>
          <w:sz w:val="24"/>
          <w:szCs w:val="24"/>
          <w:lang w:eastAsia="lt-LT"/>
        </w:rPr>
        <w:t xml:space="preserve">a </w:t>
      </w:r>
      <w:r w:rsidR="00665AE2" w:rsidRPr="005D3C04">
        <w:rPr>
          <w:rFonts w:ascii="Times New Roman" w:eastAsia="Times New Roman" w:hAnsi="Times New Roman" w:cs="Times New Roman"/>
          <w:color w:val="000000"/>
          <w:sz w:val="24"/>
          <w:szCs w:val="24"/>
          <w:lang w:eastAsia="lt-LT"/>
        </w:rPr>
        <w:t>fizinį ir psichologinį mokinių saugumą grupėje;</w:t>
      </w:r>
    </w:p>
    <w:p w:rsidR="00E125CE" w:rsidRDefault="00E125CE" w:rsidP="0089086E">
      <w:pPr>
        <w:pStyle w:val="Sraopastraipa"/>
        <w:widowControl w:val="0"/>
        <w:numPr>
          <w:ilvl w:val="1"/>
          <w:numId w:val="3"/>
        </w:numPr>
        <w:tabs>
          <w:tab w:val="left" w:pos="0"/>
          <w:tab w:val="left" w:pos="567"/>
          <w:tab w:val="left" w:pos="709"/>
          <w:tab w:val="left" w:pos="993"/>
        </w:tabs>
        <w:spacing w:after="0" w:line="240" w:lineRule="auto"/>
        <w:ind w:left="0" w:right="-23" w:firstLine="624"/>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įtaręs ar pastebėjęs bet kokias patyčias bet kokia forma nedelsdamas įsikiša ir nutraukia bet kokius tokį įtarimą keliančius veiksmus, primena mokiniams mokinio elgesio taisykles ir informuoja priešmokyklinio ugdymo grupės mokytoją, mokinio klasės vadovą arba socialinį pedagogą apie įtariamas arba įvykusias patyčias;</w:t>
      </w:r>
    </w:p>
    <w:p w:rsidR="00E125CE" w:rsidRDefault="00E125CE" w:rsidP="0089086E">
      <w:pPr>
        <w:pStyle w:val="Sraopastraipa"/>
        <w:widowControl w:val="0"/>
        <w:numPr>
          <w:ilvl w:val="1"/>
          <w:numId w:val="3"/>
        </w:numPr>
        <w:tabs>
          <w:tab w:val="left" w:pos="0"/>
          <w:tab w:val="left" w:pos="567"/>
          <w:tab w:val="left" w:pos="709"/>
          <w:tab w:val="left" w:pos="993"/>
        </w:tabs>
        <w:spacing w:after="0" w:line="240" w:lineRule="auto"/>
        <w:ind w:left="0" w:right="-23" w:firstLine="624"/>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esant galimybei išsaugo vykstančių patyčių kibernetinėje erdvėje įrodomus ir nedelsdamas imasi reikiamų priemonių patyčioms kibernetinėje erdvėje sustabdyti;</w:t>
      </w:r>
    </w:p>
    <w:p w:rsidR="005D3C04" w:rsidRDefault="00665AE2" w:rsidP="0089086E">
      <w:pPr>
        <w:pStyle w:val="Sraopastraipa"/>
        <w:widowControl w:val="0"/>
        <w:numPr>
          <w:ilvl w:val="1"/>
          <w:numId w:val="3"/>
        </w:numPr>
        <w:tabs>
          <w:tab w:val="left" w:pos="0"/>
          <w:tab w:val="left" w:pos="567"/>
          <w:tab w:val="left" w:pos="709"/>
          <w:tab w:val="left" w:pos="993"/>
        </w:tabs>
        <w:spacing w:after="0" w:line="240" w:lineRule="auto"/>
        <w:ind w:right="-23"/>
        <w:rPr>
          <w:rFonts w:ascii="Times New Roman" w:eastAsia="Times New Roman" w:hAnsi="Times New Roman" w:cs="Times New Roman"/>
          <w:color w:val="000000"/>
          <w:sz w:val="24"/>
          <w:szCs w:val="24"/>
          <w:lang w:eastAsia="lt-LT"/>
        </w:rPr>
      </w:pPr>
      <w:r w:rsidRPr="005D3C04">
        <w:rPr>
          <w:rFonts w:ascii="Times New Roman" w:eastAsia="Times New Roman" w:hAnsi="Times New Roman" w:cs="Times New Roman"/>
          <w:color w:val="000000"/>
          <w:sz w:val="24"/>
          <w:szCs w:val="24"/>
          <w:lang w:eastAsia="lt-LT"/>
        </w:rPr>
        <w:t xml:space="preserve"> bendradarbiau</w:t>
      </w:r>
      <w:r w:rsidR="005D3C04">
        <w:rPr>
          <w:rFonts w:ascii="Times New Roman" w:eastAsia="Times New Roman" w:hAnsi="Times New Roman" w:cs="Times New Roman"/>
          <w:color w:val="000000"/>
          <w:sz w:val="24"/>
          <w:szCs w:val="24"/>
          <w:lang w:eastAsia="lt-LT"/>
        </w:rPr>
        <w:t>ja</w:t>
      </w:r>
      <w:r w:rsidRPr="005D3C04">
        <w:rPr>
          <w:rFonts w:ascii="Times New Roman" w:eastAsia="Times New Roman" w:hAnsi="Times New Roman" w:cs="Times New Roman"/>
          <w:color w:val="000000"/>
          <w:sz w:val="24"/>
          <w:szCs w:val="24"/>
          <w:lang w:eastAsia="lt-LT"/>
        </w:rPr>
        <w:t xml:space="preserve"> su šeima (tėvais, globėjais, rūpintojais);</w:t>
      </w:r>
    </w:p>
    <w:p w:rsidR="00665AE2" w:rsidRPr="005D3C04" w:rsidRDefault="00665AE2" w:rsidP="0089086E">
      <w:pPr>
        <w:pStyle w:val="Sraopastraipa"/>
        <w:widowControl w:val="0"/>
        <w:numPr>
          <w:ilvl w:val="1"/>
          <w:numId w:val="3"/>
        </w:numPr>
        <w:tabs>
          <w:tab w:val="left" w:pos="0"/>
          <w:tab w:val="left" w:pos="567"/>
          <w:tab w:val="left" w:pos="709"/>
        </w:tabs>
        <w:spacing w:after="0" w:line="240" w:lineRule="auto"/>
        <w:ind w:left="0" w:right="-23" w:firstLine="709"/>
        <w:rPr>
          <w:rFonts w:ascii="Times New Roman" w:eastAsia="Times New Roman" w:hAnsi="Times New Roman" w:cs="Times New Roman"/>
          <w:color w:val="000000"/>
          <w:sz w:val="24"/>
          <w:szCs w:val="24"/>
          <w:lang w:eastAsia="lt-LT"/>
        </w:rPr>
      </w:pPr>
      <w:r w:rsidRPr="005D3C04">
        <w:rPr>
          <w:rFonts w:ascii="Times New Roman" w:eastAsia="Times New Roman" w:hAnsi="Times New Roman" w:cs="Times New Roman"/>
          <w:color w:val="000000"/>
          <w:sz w:val="24"/>
          <w:szCs w:val="24"/>
          <w:lang w:eastAsia="lt-LT"/>
        </w:rPr>
        <w:t>praneš</w:t>
      </w:r>
      <w:r w:rsidR="005D3C04">
        <w:rPr>
          <w:rFonts w:ascii="Times New Roman" w:eastAsia="Times New Roman" w:hAnsi="Times New Roman" w:cs="Times New Roman"/>
          <w:color w:val="000000"/>
          <w:sz w:val="24"/>
          <w:szCs w:val="24"/>
          <w:lang w:eastAsia="lt-LT"/>
        </w:rPr>
        <w:t>a</w:t>
      </w:r>
      <w:r w:rsidRPr="005D3C04">
        <w:rPr>
          <w:rFonts w:ascii="Times New Roman" w:eastAsia="Times New Roman" w:hAnsi="Times New Roman" w:cs="Times New Roman"/>
          <w:color w:val="000000"/>
          <w:sz w:val="24"/>
          <w:szCs w:val="24"/>
          <w:lang w:eastAsia="lt-LT"/>
        </w:rPr>
        <w:t xml:space="preserve"> gimnazijos direktoriui, socialiniam pedagogui, psichologui, sveikatos priežiūros specialistei apie mokinio turimas socialines, sveikatos ir psichologines problemas;</w:t>
      </w:r>
    </w:p>
    <w:p w:rsidR="004E5FA9" w:rsidRDefault="00E7036F" w:rsidP="0089086E">
      <w:pPr>
        <w:tabs>
          <w:tab w:val="left" w:pos="709"/>
        </w:tabs>
        <w:spacing w:after="0" w:line="240" w:lineRule="auto"/>
        <w:ind w:firstLine="709"/>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7.10</w:t>
      </w:r>
      <w:r w:rsidR="00665AE2" w:rsidRPr="004B534D">
        <w:rPr>
          <w:rFonts w:ascii="Times New Roman" w:eastAsia="Times New Roman" w:hAnsi="Times New Roman" w:cs="Times New Roman"/>
          <w:color w:val="000000"/>
          <w:sz w:val="24"/>
          <w:szCs w:val="24"/>
          <w:lang w:eastAsia="lt-LT"/>
        </w:rPr>
        <w:t>. laik</w:t>
      </w:r>
      <w:r>
        <w:rPr>
          <w:rFonts w:ascii="Times New Roman" w:eastAsia="Times New Roman" w:hAnsi="Times New Roman" w:cs="Times New Roman"/>
          <w:color w:val="000000"/>
          <w:sz w:val="24"/>
          <w:szCs w:val="24"/>
          <w:lang w:eastAsia="lt-LT"/>
        </w:rPr>
        <w:t>osi</w:t>
      </w:r>
      <w:r w:rsidR="00665AE2" w:rsidRPr="004B534D">
        <w:rPr>
          <w:rFonts w:ascii="Times New Roman" w:eastAsia="Times New Roman" w:hAnsi="Times New Roman" w:cs="Times New Roman"/>
          <w:color w:val="000000"/>
          <w:sz w:val="24"/>
          <w:szCs w:val="24"/>
          <w:lang w:eastAsia="lt-LT"/>
        </w:rPr>
        <w:t xml:space="preserve"> gimnazijos </w:t>
      </w:r>
      <w:r w:rsidR="00B134AF">
        <w:rPr>
          <w:rFonts w:ascii="Times New Roman" w:eastAsia="Times New Roman" w:hAnsi="Times New Roman" w:cs="Times New Roman"/>
          <w:color w:val="000000"/>
          <w:sz w:val="24"/>
          <w:szCs w:val="24"/>
          <w:lang w:eastAsia="lt-LT"/>
        </w:rPr>
        <w:t>darbo</w:t>
      </w:r>
      <w:r w:rsidR="00665AE2" w:rsidRPr="004B534D">
        <w:rPr>
          <w:rFonts w:ascii="Times New Roman" w:eastAsia="Times New Roman" w:hAnsi="Times New Roman" w:cs="Times New Roman"/>
          <w:color w:val="000000"/>
          <w:sz w:val="24"/>
          <w:szCs w:val="24"/>
          <w:lang w:eastAsia="lt-LT"/>
        </w:rPr>
        <w:t xml:space="preserve"> tvarkos taisyklių, pailgintos </w:t>
      </w:r>
      <w:r>
        <w:rPr>
          <w:rFonts w:ascii="Times New Roman" w:eastAsia="Times New Roman" w:hAnsi="Times New Roman" w:cs="Times New Roman"/>
          <w:color w:val="000000"/>
          <w:sz w:val="24"/>
          <w:szCs w:val="24"/>
          <w:lang w:eastAsia="lt-LT"/>
        </w:rPr>
        <w:t>mokymosi</w:t>
      </w:r>
      <w:r w:rsidR="00665AE2" w:rsidRPr="004B534D">
        <w:rPr>
          <w:rFonts w:ascii="Times New Roman" w:eastAsia="Times New Roman" w:hAnsi="Times New Roman" w:cs="Times New Roman"/>
          <w:color w:val="000000"/>
          <w:sz w:val="24"/>
          <w:szCs w:val="24"/>
          <w:lang w:eastAsia="lt-LT"/>
        </w:rPr>
        <w:t xml:space="preserve"> dienos grupės tvarkos </w:t>
      </w:r>
      <w:r w:rsidR="00E125CE">
        <w:rPr>
          <w:rFonts w:ascii="Times New Roman" w:eastAsia="Times New Roman" w:hAnsi="Times New Roman" w:cs="Times New Roman"/>
          <w:color w:val="000000"/>
          <w:sz w:val="24"/>
          <w:szCs w:val="24"/>
          <w:lang w:eastAsia="lt-LT"/>
        </w:rPr>
        <w:t>pareigybės aprašymo;</w:t>
      </w:r>
    </w:p>
    <w:p w:rsidR="00E125CE" w:rsidRPr="00907CC9" w:rsidRDefault="00E125CE" w:rsidP="0089086E">
      <w:pPr>
        <w:tabs>
          <w:tab w:val="left" w:pos="709"/>
        </w:tabs>
        <w:spacing w:after="0" w:line="240" w:lineRule="auto"/>
        <w:ind w:firstLine="709"/>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7.11 vadovaujasi Lietuvos Respublikos įstatymais ir poįstatyminiais aktais, Vyriausybės nutarimais ir kitais Lietuvos Respublikoje galiojančiais norminiais aktais, reglamentuojančiais biudžetinių įstaigų veiklą, darbo santykius, darbuotojų saugumą ir sveikatą, ir kitais gimnazijos direktoriaus patvirtintais vidaus dokumentais.</w:t>
      </w:r>
    </w:p>
    <w:p w:rsidR="004E5FA9" w:rsidRPr="00E03D20" w:rsidRDefault="004E5FA9" w:rsidP="0089086E">
      <w:pPr>
        <w:spacing w:after="0" w:line="360" w:lineRule="auto"/>
        <w:ind w:firstLine="1043"/>
        <w:rPr>
          <w:rFonts w:ascii="Times New Roman" w:eastAsia="Times New Roman" w:hAnsi="Times New Roman" w:cs="Times New Roman"/>
          <w:b/>
          <w:color w:val="000000"/>
          <w:sz w:val="24"/>
          <w:szCs w:val="24"/>
          <w:lang w:val="en" w:eastAsia="lt-LT"/>
        </w:rPr>
      </w:pPr>
    </w:p>
    <w:p w:rsidR="00B134AF" w:rsidRPr="00B134AF" w:rsidRDefault="00B134AF" w:rsidP="0089086E">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B134AF">
        <w:rPr>
          <w:rFonts w:ascii="Times New Roman" w:eastAsia="Times New Roman" w:hAnsi="Times New Roman" w:cs="Times New Roman"/>
          <w:b/>
          <w:bCs/>
          <w:sz w:val="24"/>
          <w:szCs w:val="24"/>
          <w:lang w:eastAsia="lt-LT"/>
        </w:rPr>
        <w:t>IV SKYRIUS</w:t>
      </w:r>
    </w:p>
    <w:p w:rsidR="00B134AF" w:rsidRDefault="00B134AF" w:rsidP="0089086E">
      <w:pPr>
        <w:tabs>
          <w:tab w:val="left" w:pos="1418"/>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B134AF">
        <w:rPr>
          <w:rFonts w:ascii="Times New Roman" w:eastAsia="Times New Roman" w:hAnsi="Times New Roman" w:cs="Times New Roman"/>
          <w:b/>
          <w:bCs/>
          <w:sz w:val="24"/>
          <w:szCs w:val="24"/>
          <w:lang w:eastAsia="lt-LT"/>
        </w:rPr>
        <w:t>ATSAKOMYBĖ</w:t>
      </w:r>
    </w:p>
    <w:p w:rsidR="00E125CE" w:rsidRDefault="00E125CE" w:rsidP="0089086E">
      <w:pPr>
        <w:tabs>
          <w:tab w:val="left" w:pos="1418"/>
        </w:tabs>
        <w:autoSpaceDE w:val="0"/>
        <w:autoSpaceDN w:val="0"/>
        <w:adjustRightInd w:val="0"/>
        <w:spacing w:after="0" w:line="240" w:lineRule="auto"/>
        <w:rPr>
          <w:rFonts w:ascii="Times New Roman" w:eastAsia="Times New Roman" w:hAnsi="Times New Roman" w:cs="Times New Roman"/>
          <w:b/>
          <w:bCs/>
          <w:sz w:val="24"/>
          <w:szCs w:val="24"/>
          <w:lang w:eastAsia="lt-LT"/>
        </w:rPr>
      </w:pPr>
    </w:p>
    <w:p w:rsidR="00B134AF" w:rsidRPr="00B134AF" w:rsidRDefault="00B134AF" w:rsidP="0089086E">
      <w:pPr>
        <w:tabs>
          <w:tab w:val="left" w:pos="851"/>
          <w:tab w:val="left" w:pos="1418"/>
        </w:tabs>
        <w:autoSpaceDE w:val="0"/>
        <w:autoSpaceDN w:val="0"/>
        <w:adjustRightInd w:val="0"/>
        <w:spacing w:after="0" w:line="240" w:lineRule="auto"/>
        <w:rPr>
          <w:rFonts w:ascii="Times New Roman" w:eastAsia="Times New Roman" w:hAnsi="Times New Roman" w:cs="Times New Roman"/>
          <w:b/>
          <w:bCs/>
          <w:sz w:val="24"/>
          <w:szCs w:val="24"/>
          <w:lang w:eastAsia="lt-LT"/>
        </w:rPr>
      </w:pPr>
    </w:p>
    <w:p w:rsidR="00E125CE" w:rsidRDefault="0032410D" w:rsidP="0089086E">
      <w:pPr>
        <w:tabs>
          <w:tab w:val="left" w:pos="1080"/>
          <w:tab w:val="left" w:pos="1134"/>
          <w:tab w:val="left" w:pos="1418"/>
        </w:tabs>
        <w:spacing w:after="0" w:line="240" w:lineRule="auto"/>
        <w:ind w:firstLine="709"/>
        <w:rPr>
          <w:rFonts w:ascii="Times New Roman" w:eastAsia="Times New Roman" w:hAnsi="Times New Roman" w:cs="Times New Roman"/>
          <w:color w:val="000000"/>
          <w:spacing w:val="-2"/>
          <w:sz w:val="24"/>
          <w:szCs w:val="24"/>
          <w:lang w:eastAsia="lt-LT"/>
        </w:rPr>
      </w:pPr>
      <w:r>
        <w:rPr>
          <w:rFonts w:ascii="Times New Roman" w:eastAsia="Calibri" w:hAnsi="Times New Roman" w:cs="Times New Roman"/>
          <w:sz w:val="24"/>
          <w:szCs w:val="24"/>
        </w:rPr>
        <w:t>8</w:t>
      </w:r>
      <w:r w:rsidRPr="0032410D">
        <w:rPr>
          <w:rFonts w:ascii="Times New Roman" w:eastAsia="Calibri" w:hAnsi="Times New Roman" w:cs="Times New Roman"/>
          <w:sz w:val="24"/>
          <w:szCs w:val="24"/>
        </w:rPr>
        <w:t xml:space="preserve">. </w:t>
      </w:r>
      <w:r>
        <w:rPr>
          <w:rFonts w:ascii="Times New Roman" w:eastAsia="Times New Roman" w:hAnsi="Times New Roman" w:cs="Times New Roman"/>
          <w:color w:val="000000"/>
          <w:spacing w:val="-2"/>
          <w:sz w:val="24"/>
          <w:szCs w:val="24"/>
          <w:lang w:eastAsia="lt-LT"/>
        </w:rPr>
        <w:t>Pailgintos mokymosi dienos grupės auklėtojas</w:t>
      </w:r>
      <w:r w:rsidR="00E125CE">
        <w:rPr>
          <w:rFonts w:ascii="Times New Roman" w:eastAsia="Times New Roman" w:hAnsi="Times New Roman" w:cs="Times New Roman"/>
          <w:color w:val="000000"/>
          <w:spacing w:val="-2"/>
          <w:sz w:val="24"/>
          <w:szCs w:val="24"/>
          <w:lang w:eastAsia="lt-LT"/>
        </w:rPr>
        <w:t xml:space="preserve"> atsako už;</w:t>
      </w:r>
    </w:p>
    <w:p w:rsidR="00E125CE" w:rsidRDefault="00E125CE" w:rsidP="0089086E">
      <w:pPr>
        <w:tabs>
          <w:tab w:val="left" w:pos="1080"/>
          <w:tab w:val="left" w:pos="1134"/>
          <w:tab w:val="left" w:pos="1418"/>
        </w:tabs>
        <w:spacing w:after="0" w:line="240" w:lineRule="auto"/>
        <w:ind w:firstLine="709"/>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8.1. kokybišką dokumentų tvarkymą;</w:t>
      </w:r>
    </w:p>
    <w:p w:rsidR="00E125CE" w:rsidRDefault="00E125CE" w:rsidP="0089086E">
      <w:pPr>
        <w:tabs>
          <w:tab w:val="left" w:pos="1080"/>
          <w:tab w:val="left" w:pos="1134"/>
          <w:tab w:val="left" w:pos="1418"/>
        </w:tabs>
        <w:spacing w:after="0" w:line="240" w:lineRule="auto"/>
        <w:ind w:firstLine="709"/>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8.2. gimnazijos direktoriaus įsakymų, nurodymų savalaikį vykdymą;</w:t>
      </w:r>
    </w:p>
    <w:p w:rsidR="00E125CE" w:rsidRDefault="00E125CE" w:rsidP="0089086E">
      <w:pPr>
        <w:tabs>
          <w:tab w:val="left" w:pos="1080"/>
          <w:tab w:val="left" w:pos="1134"/>
          <w:tab w:val="left" w:pos="1418"/>
        </w:tabs>
        <w:spacing w:after="0" w:line="240" w:lineRule="auto"/>
        <w:ind w:firstLine="709"/>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8.3. saugos ir sveikatos, priešgaisrinės saugos instrukcijų , šio pareigybės aprašymo bei gimnazijos darbo tvarkos taisyklių vykdymą;</w:t>
      </w:r>
    </w:p>
    <w:p w:rsidR="00E125CE" w:rsidRDefault="00E125CE" w:rsidP="0089086E">
      <w:pPr>
        <w:tabs>
          <w:tab w:val="left" w:pos="1080"/>
          <w:tab w:val="left" w:pos="1134"/>
          <w:tab w:val="left" w:pos="1418"/>
        </w:tabs>
        <w:spacing w:after="0" w:line="240" w:lineRule="auto"/>
        <w:ind w:firstLine="709"/>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8.4. tvarkingą priemonių naudojimą;</w:t>
      </w:r>
    </w:p>
    <w:p w:rsidR="00E125CE" w:rsidRDefault="00E125CE" w:rsidP="0089086E">
      <w:pPr>
        <w:tabs>
          <w:tab w:val="left" w:pos="1080"/>
          <w:tab w:val="left" w:pos="1134"/>
          <w:tab w:val="left" w:pos="1418"/>
        </w:tabs>
        <w:spacing w:after="0" w:line="240" w:lineRule="auto"/>
        <w:ind w:firstLine="709"/>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8.5. suteiktos informacijos teisingumą bei konfidencialumą, asmens duomenų apsaugos teisės aktų nustatyta tvarka užtikrinimą;</w:t>
      </w:r>
    </w:p>
    <w:p w:rsidR="0032410D" w:rsidRPr="0032410D" w:rsidRDefault="0032410D" w:rsidP="0089086E">
      <w:pPr>
        <w:tabs>
          <w:tab w:val="left" w:pos="1080"/>
          <w:tab w:val="left" w:pos="1134"/>
          <w:tab w:val="left" w:pos="1418"/>
        </w:tabs>
        <w:spacing w:after="0" w:line="240" w:lineRule="auto"/>
        <w:ind w:firstLine="709"/>
        <w:rPr>
          <w:rFonts w:ascii="Times New Roman" w:eastAsia="Calibri" w:hAnsi="Times New Roman" w:cs="Times New Roman"/>
          <w:sz w:val="24"/>
          <w:szCs w:val="24"/>
        </w:rPr>
      </w:pPr>
      <w:r w:rsidRPr="0032410D">
        <w:rPr>
          <w:rFonts w:ascii="Times New Roman" w:eastAsia="Calibri" w:hAnsi="Times New Roman" w:cs="Times New Roman"/>
          <w:sz w:val="24"/>
          <w:szCs w:val="24"/>
        </w:rPr>
        <w:t xml:space="preserve"> </w:t>
      </w:r>
      <w:r w:rsidR="00E125CE">
        <w:rPr>
          <w:rFonts w:ascii="Times New Roman" w:eastAsia="Calibri" w:hAnsi="Times New Roman" w:cs="Times New Roman"/>
          <w:sz w:val="24"/>
          <w:szCs w:val="24"/>
        </w:rPr>
        <w:t xml:space="preserve">8.6. </w:t>
      </w:r>
      <w:r w:rsidRPr="0032410D">
        <w:rPr>
          <w:rFonts w:ascii="Times New Roman" w:eastAsia="Calibri" w:hAnsi="Times New Roman" w:cs="Times New Roman"/>
          <w:sz w:val="24"/>
          <w:szCs w:val="24"/>
        </w:rPr>
        <w:t>už savo pareigų nevykdymą ar netinkamą vykdymą, dėl jo kaltės padarytą žalą atsako Lietuvos Respub</w:t>
      </w:r>
      <w:r w:rsidR="00E125CE">
        <w:rPr>
          <w:rFonts w:ascii="Times New Roman" w:eastAsia="Calibri" w:hAnsi="Times New Roman" w:cs="Times New Roman"/>
          <w:sz w:val="24"/>
          <w:szCs w:val="24"/>
        </w:rPr>
        <w:t>likos įstatymų nustatyta tvarka</w:t>
      </w:r>
    </w:p>
    <w:p w:rsidR="0032410D" w:rsidRPr="0032410D" w:rsidRDefault="0032410D" w:rsidP="0032410D">
      <w:pPr>
        <w:spacing w:after="0" w:line="240" w:lineRule="auto"/>
        <w:jc w:val="center"/>
        <w:rPr>
          <w:rFonts w:ascii="Times New Roman" w:eastAsia="Calibri" w:hAnsi="Times New Roman" w:cs="Times New Roman"/>
          <w:w w:val="101"/>
          <w:sz w:val="24"/>
          <w:szCs w:val="24"/>
        </w:rPr>
      </w:pPr>
      <w:r w:rsidRPr="0032410D">
        <w:rPr>
          <w:rFonts w:ascii="Times New Roman" w:eastAsia="Calibri" w:hAnsi="Times New Roman" w:cs="Times New Roman"/>
          <w:w w:val="101"/>
          <w:sz w:val="24"/>
          <w:szCs w:val="24"/>
        </w:rPr>
        <w:t>________________</w:t>
      </w:r>
      <w:r w:rsidR="008E624F">
        <w:rPr>
          <w:rFonts w:ascii="Times New Roman" w:eastAsia="Calibri" w:hAnsi="Times New Roman" w:cs="Times New Roman"/>
          <w:w w:val="101"/>
          <w:sz w:val="24"/>
          <w:szCs w:val="24"/>
        </w:rPr>
        <w:t>______</w:t>
      </w:r>
    </w:p>
    <w:p w:rsidR="0032410D" w:rsidRPr="0032410D" w:rsidRDefault="0032410D" w:rsidP="0032410D">
      <w:pPr>
        <w:spacing w:after="0" w:line="240" w:lineRule="auto"/>
        <w:ind w:firstLine="720"/>
        <w:jc w:val="both"/>
        <w:rPr>
          <w:rFonts w:ascii="Times New Roman" w:eastAsia="Calibri" w:hAnsi="Times New Roman" w:cs="Times New Roman"/>
          <w:w w:val="101"/>
          <w:sz w:val="24"/>
          <w:szCs w:val="24"/>
        </w:rPr>
      </w:pPr>
    </w:p>
    <w:p w:rsidR="0032410D" w:rsidRPr="0032410D" w:rsidRDefault="0032410D" w:rsidP="0032410D">
      <w:pPr>
        <w:autoSpaceDE w:val="0"/>
        <w:autoSpaceDN w:val="0"/>
        <w:adjustRightInd w:val="0"/>
        <w:spacing w:after="0" w:line="240" w:lineRule="auto"/>
        <w:rPr>
          <w:rFonts w:ascii="Times New Roman+FPEF" w:eastAsia="Times New Roman" w:hAnsi="Times New Roman+FPEF" w:cs="Times New Roman+FPEF"/>
          <w:sz w:val="24"/>
          <w:szCs w:val="24"/>
          <w:lang w:eastAsia="lt-LT"/>
        </w:rPr>
      </w:pPr>
    </w:p>
    <w:p w:rsidR="0032410D" w:rsidRPr="0032410D" w:rsidRDefault="0032410D" w:rsidP="0032410D">
      <w:pPr>
        <w:autoSpaceDE w:val="0"/>
        <w:autoSpaceDN w:val="0"/>
        <w:adjustRightInd w:val="0"/>
        <w:spacing w:after="0" w:line="360" w:lineRule="auto"/>
        <w:ind w:firstLine="709"/>
        <w:rPr>
          <w:rFonts w:ascii="Times New Roman+FPEF" w:eastAsia="Times New Roman" w:hAnsi="Times New Roman+FPEF" w:cs="Times New Roman+FPEF"/>
          <w:sz w:val="24"/>
          <w:szCs w:val="24"/>
          <w:lang w:eastAsia="lt-LT"/>
        </w:rPr>
      </w:pPr>
      <w:r w:rsidRPr="0032410D">
        <w:rPr>
          <w:rFonts w:ascii="Times New Roman+FPEF" w:eastAsia="Times New Roman" w:hAnsi="Times New Roman+FPEF" w:cs="Times New Roman+FPEF"/>
          <w:sz w:val="24"/>
          <w:szCs w:val="24"/>
          <w:lang w:eastAsia="lt-LT"/>
        </w:rPr>
        <w:t>Su pareigybės aprašymu susipažinau</w:t>
      </w:r>
      <w:r w:rsidR="00E125CE">
        <w:rPr>
          <w:rFonts w:ascii="Times New Roman+FPEF" w:eastAsia="Times New Roman" w:hAnsi="Times New Roman+FPEF" w:cs="Times New Roman+FPEF"/>
          <w:sz w:val="24"/>
          <w:szCs w:val="24"/>
          <w:lang w:eastAsia="lt-LT"/>
        </w:rPr>
        <w:t>:</w:t>
      </w:r>
      <w:r w:rsidRPr="0032410D">
        <w:rPr>
          <w:rFonts w:ascii="Times New Roman+FPEF" w:eastAsia="Times New Roman" w:hAnsi="Times New Roman+FPEF" w:cs="Times New Roman+FPEF"/>
          <w:sz w:val="24"/>
          <w:szCs w:val="24"/>
          <w:lang w:eastAsia="lt-LT"/>
        </w:rPr>
        <w:t xml:space="preserve"> </w:t>
      </w:r>
    </w:p>
    <w:p w:rsidR="00665AE2" w:rsidRPr="000851D7" w:rsidRDefault="00665AE2" w:rsidP="00665AE2">
      <w:pPr>
        <w:spacing w:before="100" w:beforeAutospacing="1" w:after="100" w:afterAutospacing="1" w:line="240" w:lineRule="atLeast"/>
        <w:rPr>
          <w:rFonts w:ascii="Tahoma" w:eastAsia="Times New Roman" w:hAnsi="Tahoma" w:cs="Tahoma"/>
          <w:color w:val="4B4E48"/>
          <w:sz w:val="20"/>
          <w:szCs w:val="20"/>
          <w:lang w:val="en" w:eastAsia="lt-LT"/>
        </w:rPr>
      </w:pPr>
      <w:r w:rsidRPr="000851D7">
        <w:rPr>
          <w:rFonts w:ascii="Tahoma" w:eastAsia="Times New Roman" w:hAnsi="Tahoma" w:cs="Tahoma"/>
          <w:color w:val="4B4E48"/>
          <w:sz w:val="20"/>
          <w:szCs w:val="20"/>
          <w:lang w:val="en" w:eastAsia="lt-LT"/>
        </w:rPr>
        <w:t> </w:t>
      </w:r>
    </w:p>
    <w:p w:rsidR="00665AE2" w:rsidRDefault="00665AE2" w:rsidP="00665AE2"/>
    <w:p w:rsidR="008F2E9A" w:rsidRDefault="008F2E9A"/>
    <w:sectPr w:rsidR="008F2E9A" w:rsidSect="00E03D2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73B32"/>
    <w:multiLevelType w:val="hybridMultilevel"/>
    <w:tmpl w:val="AE769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3B5493"/>
    <w:multiLevelType w:val="hybridMultilevel"/>
    <w:tmpl w:val="DF94DBAE"/>
    <w:lvl w:ilvl="0" w:tplc="AB6A8708">
      <w:start w:val="1"/>
      <w:numFmt w:val="upperRoman"/>
      <w:lvlText w:val="%1."/>
      <w:lvlJc w:val="left"/>
      <w:pPr>
        <w:ind w:left="171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7F8F6E0A"/>
    <w:multiLevelType w:val="multilevel"/>
    <w:tmpl w:val="70E21C3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E2"/>
    <w:rsid w:val="00114DB3"/>
    <w:rsid w:val="001F4C4F"/>
    <w:rsid w:val="002473BF"/>
    <w:rsid w:val="0032410D"/>
    <w:rsid w:val="00324713"/>
    <w:rsid w:val="00480227"/>
    <w:rsid w:val="004B534D"/>
    <w:rsid w:val="004C2383"/>
    <w:rsid w:val="004E5FA9"/>
    <w:rsid w:val="005910A2"/>
    <w:rsid w:val="005D3C04"/>
    <w:rsid w:val="00665AE2"/>
    <w:rsid w:val="0089086E"/>
    <w:rsid w:val="008E624F"/>
    <w:rsid w:val="008F2E9A"/>
    <w:rsid w:val="00907CC9"/>
    <w:rsid w:val="009264EE"/>
    <w:rsid w:val="00B134AF"/>
    <w:rsid w:val="00BC659A"/>
    <w:rsid w:val="00E125CE"/>
    <w:rsid w:val="00E40194"/>
    <w:rsid w:val="00E7036F"/>
    <w:rsid w:val="00F567AA"/>
    <w:rsid w:val="00FD1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9F13"/>
  <w15:chartTrackingRefBased/>
  <w15:docId w15:val="{39AC39F6-5ED9-4326-B2D7-A07F4A34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AE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65AE2"/>
    <w:pPr>
      <w:ind w:left="720"/>
      <w:contextualSpacing/>
    </w:pPr>
  </w:style>
  <w:style w:type="paragraph" w:styleId="Debesliotekstas">
    <w:name w:val="Balloon Text"/>
    <w:basedOn w:val="prastasis"/>
    <w:link w:val="DebesliotekstasDiagrama"/>
    <w:uiPriority w:val="99"/>
    <w:semiHidden/>
    <w:unhideWhenUsed/>
    <w:rsid w:val="004C23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2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3138</Words>
  <Characters>1789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Asta</cp:lastModifiedBy>
  <cp:revision>6</cp:revision>
  <cp:lastPrinted>2017-12-05T09:00:00Z</cp:lastPrinted>
  <dcterms:created xsi:type="dcterms:W3CDTF">2022-03-07T07:43:00Z</dcterms:created>
  <dcterms:modified xsi:type="dcterms:W3CDTF">2022-03-10T07:05:00Z</dcterms:modified>
</cp:coreProperties>
</file>