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E1" w:rsidRPr="00064F90" w:rsidRDefault="00695FE1" w:rsidP="00695FE1">
      <w:pPr>
        <w:spacing w:after="0" w:line="240" w:lineRule="auto"/>
        <w:ind w:firstLine="4962"/>
        <w:rPr>
          <w:rFonts w:ascii="Times New Roman" w:eastAsia="Times New Roman" w:hAnsi="Times New Roman" w:cs="Times New Roman"/>
          <w:bCs/>
          <w:sz w:val="24"/>
          <w:szCs w:val="24"/>
          <w:lang w:val="lt-LT"/>
        </w:rPr>
      </w:pPr>
      <w:r w:rsidRPr="00064F90">
        <w:rPr>
          <w:rFonts w:ascii="Times New Roman" w:eastAsia="Times New Roman" w:hAnsi="Times New Roman" w:cs="Times New Roman"/>
          <w:bCs/>
          <w:sz w:val="24"/>
          <w:szCs w:val="24"/>
          <w:lang w:val="lt-LT"/>
        </w:rPr>
        <w:t>PATVIRTINTA</w:t>
      </w:r>
    </w:p>
    <w:p w:rsidR="00695FE1" w:rsidRPr="00064F90" w:rsidRDefault="00695FE1" w:rsidP="00695FE1">
      <w:pPr>
        <w:spacing w:after="0" w:line="240" w:lineRule="auto"/>
        <w:ind w:firstLine="4962"/>
        <w:rPr>
          <w:rFonts w:ascii="Times New Roman" w:eastAsia="Times New Roman" w:hAnsi="Times New Roman" w:cs="Times New Roman"/>
          <w:bCs/>
          <w:sz w:val="24"/>
          <w:szCs w:val="24"/>
          <w:lang w:val="lt-LT"/>
        </w:rPr>
      </w:pPr>
      <w:r w:rsidRPr="00064F90">
        <w:rPr>
          <w:rFonts w:ascii="Times New Roman" w:eastAsia="Times New Roman" w:hAnsi="Times New Roman" w:cs="Times New Roman"/>
          <w:bCs/>
          <w:sz w:val="24"/>
          <w:szCs w:val="24"/>
          <w:lang w:val="lt-LT"/>
        </w:rPr>
        <w:t>Raseinių r. Ariogalos gimnazijos direktoriaus</w:t>
      </w:r>
    </w:p>
    <w:p w:rsidR="00695FE1" w:rsidRDefault="00695FE1" w:rsidP="00695FE1">
      <w:pPr>
        <w:spacing w:line="240" w:lineRule="auto"/>
        <w:ind w:firstLine="4962"/>
        <w:rPr>
          <w:rFonts w:ascii="Times New Roman" w:eastAsia="Times New Roman" w:hAnsi="Times New Roman" w:cs="Times New Roman"/>
          <w:bCs/>
          <w:sz w:val="24"/>
          <w:szCs w:val="24"/>
          <w:lang w:val="lt-LT"/>
        </w:rPr>
      </w:pPr>
      <w:r w:rsidRPr="00064F90">
        <w:rPr>
          <w:rFonts w:ascii="Times New Roman" w:eastAsia="Times New Roman" w:hAnsi="Times New Roman" w:cs="Times New Roman"/>
          <w:bCs/>
          <w:sz w:val="24"/>
          <w:szCs w:val="24"/>
          <w:lang w:val="lt-LT"/>
        </w:rPr>
        <w:t>2017</w:t>
      </w:r>
      <w:r>
        <w:rPr>
          <w:rFonts w:ascii="Times New Roman" w:eastAsia="Times New Roman" w:hAnsi="Times New Roman" w:cs="Times New Roman"/>
          <w:bCs/>
          <w:sz w:val="24"/>
          <w:szCs w:val="24"/>
          <w:lang w:val="lt-LT"/>
        </w:rPr>
        <w:t xml:space="preserve"> m. kovo 31 d. </w:t>
      </w:r>
      <w:r w:rsidRPr="00064F90">
        <w:rPr>
          <w:rFonts w:ascii="Times New Roman" w:eastAsia="Times New Roman" w:hAnsi="Times New Roman" w:cs="Times New Roman"/>
          <w:bCs/>
          <w:sz w:val="24"/>
          <w:szCs w:val="24"/>
          <w:lang w:val="lt-LT"/>
        </w:rPr>
        <w:t>įsakymu Nr. V-108</w:t>
      </w:r>
      <w:r>
        <w:rPr>
          <w:rFonts w:ascii="Times New Roman" w:eastAsia="Times New Roman" w:hAnsi="Times New Roman" w:cs="Times New Roman"/>
          <w:bCs/>
          <w:sz w:val="24"/>
          <w:szCs w:val="24"/>
          <w:lang w:val="lt-LT"/>
        </w:rPr>
        <w:t xml:space="preserve"> </w:t>
      </w:r>
      <w:r w:rsidRPr="00064F90">
        <w:rPr>
          <w:rFonts w:ascii="Times New Roman" w:eastAsia="Times New Roman" w:hAnsi="Times New Roman" w:cs="Times New Roman"/>
          <w:bCs/>
          <w:sz w:val="24"/>
          <w:szCs w:val="24"/>
          <w:lang w:val="lt-LT"/>
        </w:rPr>
        <w:t>A</w:t>
      </w:r>
    </w:p>
    <w:p w:rsidR="00623462" w:rsidRPr="00507130" w:rsidRDefault="00623462" w:rsidP="00662DBD">
      <w:pPr>
        <w:spacing w:after="0"/>
        <w:jc w:val="center"/>
        <w:rPr>
          <w:rFonts w:ascii="Times New Roman" w:eastAsia="Times New Roman" w:hAnsi="Times New Roman" w:cs="Times New Roman"/>
          <w:b/>
          <w:bCs/>
          <w:sz w:val="24"/>
          <w:szCs w:val="24"/>
          <w:lang w:val="lt-LT"/>
        </w:rPr>
      </w:pPr>
      <w:r w:rsidRPr="00507130">
        <w:rPr>
          <w:rFonts w:ascii="Times New Roman" w:eastAsia="Times New Roman" w:hAnsi="Times New Roman" w:cs="Times New Roman"/>
          <w:b/>
          <w:bCs/>
          <w:sz w:val="24"/>
          <w:szCs w:val="24"/>
          <w:lang w:val="lt-LT"/>
        </w:rPr>
        <w:t>RASEINIŲ R. ARIOGALOS GIMNAZIJOS</w:t>
      </w:r>
    </w:p>
    <w:p w:rsidR="00623462" w:rsidRPr="00507130" w:rsidRDefault="00623462" w:rsidP="00662DBD">
      <w:pPr>
        <w:spacing w:after="0"/>
        <w:jc w:val="center"/>
        <w:rPr>
          <w:rFonts w:ascii="Times New Roman" w:eastAsia="Times New Roman" w:hAnsi="Times New Roman" w:cs="Helvetica"/>
          <w:b/>
          <w:bCs/>
          <w:sz w:val="24"/>
          <w:szCs w:val="24"/>
          <w:lang w:val="lt-LT"/>
        </w:rPr>
      </w:pPr>
      <w:r w:rsidRPr="00507130">
        <w:rPr>
          <w:rFonts w:ascii="Times New Roman" w:eastAsia="Times New Roman" w:hAnsi="Times New Roman" w:cs="Helvetica"/>
          <w:b/>
          <w:bCs/>
          <w:sz w:val="24"/>
          <w:szCs w:val="24"/>
          <w:lang w:val="lt-LT"/>
        </w:rPr>
        <w:t>MOKINIŲ PRIĖMIMO KOMISIJOS DARBO REGLAMENTAS</w:t>
      </w:r>
    </w:p>
    <w:p w:rsidR="00623462" w:rsidRPr="00623462" w:rsidRDefault="00623462" w:rsidP="00623462">
      <w:pPr>
        <w:spacing w:after="0"/>
        <w:rPr>
          <w:rFonts w:ascii="Times New Roman" w:eastAsia="Times New Roman" w:hAnsi="Times New Roman" w:cs="Times New Roman"/>
          <w:b/>
          <w:bCs/>
          <w:sz w:val="24"/>
          <w:szCs w:val="24"/>
          <w:lang w:val="lt-LT"/>
        </w:rPr>
      </w:pPr>
    </w:p>
    <w:p w:rsidR="00623462" w:rsidRPr="00623462" w:rsidRDefault="00623462" w:rsidP="00623462">
      <w:pPr>
        <w:spacing w:after="0"/>
        <w:jc w:val="center"/>
        <w:rPr>
          <w:rFonts w:ascii="Times New Roman" w:eastAsia="Times New Roman" w:hAnsi="Times New Roman" w:cs="Times New Roman"/>
          <w:b/>
          <w:bCs/>
          <w:sz w:val="24"/>
          <w:szCs w:val="24"/>
          <w:lang w:val="lt-LT"/>
        </w:rPr>
      </w:pPr>
      <w:r w:rsidRPr="00623462">
        <w:rPr>
          <w:rFonts w:ascii="Times New Roman" w:eastAsia="Times New Roman" w:hAnsi="Times New Roman" w:cs="Times New Roman"/>
          <w:b/>
          <w:bCs/>
          <w:sz w:val="24"/>
          <w:szCs w:val="24"/>
          <w:lang w:val="lt-LT"/>
        </w:rPr>
        <w:t xml:space="preserve">I SKYRIUS </w:t>
      </w:r>
    </w:p>
    <w:p w:rsidR="00623462" w:rsidRPr="00623462" w:rsidRDefault="00623462" w:rsidP="00623462">
      <w:pPr>
        <w:spacing w:after="0"/>
        <w:jc w:val="center"/>
        <w:rPr>
          <w:rFonts w:ascii="Times New Roman" w:eastAsia="Times New Roman" w:hAnsi="Times New Roman" w:cs="Times New Roman"/>
          <w:b/>
          <w:bCs/>
          <w:sz w:val="24"/>
          <w:szCs w:val="24"/>
          <w:lang w:val="lt-LT"/>
        </w:rPr>
      </w:pPr>
      <w:r w:rsidRPr="00623462">
        <w:rPr>
          <w:rFonts w:ascii="Times New Roman" w:eastAsia="Times New Roman" w:hAnsi="Times New Roman" w:cs="Times New Roman"/>
          <w:b/>
          <w:bCs/>
          <w:sz w:val="24"/>
          <w:szCs w:val="24"/>
          <w:lang w:val="lt-LT"/>
        </w:rPr>
        <w:t>BENDROSIOS NUOSTATOS</w:t>
      </w:r>
    </w:p>
    <w:p w:rsidR="00623462" w:rsidRPr="00623462" w:rsidRDefault="00623462" w:rsidP="00623462">
      <w:pPr>
        <w:spacing w:after="0"/>
        <w:jc w:val="center"/>
        <w:rPr>
          <w:rFonts w:ascii="Times New Roman" w:eastAsia="Times New Roman" w:hAnsi="Times New Roman" w:cs="Times New Roman"/>
          <w:b/>
          <w:bCs/>
          <w:sz w:val="24"/>
          <w:szCs w:val="24"/>
          <w:lang w:val="lt-LT"/>
        </w:rPr>
      </w:pPr>
    </w:p>
    <w:p w:rsidR="00623462" w:rsidRPr="00623462" w:rsidRDefault="00623462" w:rsidP="00623462">
      <w:pPr>
        <w:shd w:val="clear" w:color="auto" w:fill="FFFFFF"/>
        <w:spacing w:after="0"/>
        <w:ind w:firstLine="851"/>
        <w:jc w:val="both"/>
        <w:outlineLvl w:val="0"/>
        <w:rPr>
          <w:rFonts w:ascii="Times New Roman" w:eastAsia="Times New Roman" w:hAnsi="Times New Roman" w:cs="Times New Roman"/>
          <w:kern w:val="36"/>
          <w:sz w:val="24"/>
          <w:szCs w:val="24"/>
          <w:lang w:val="lt-LT" w:eastAsia="lt-LT"/>
        </w:rPr>
      </w:pPr>
      <w:r w:rsidRPr="00623462">
        <w:rPr>
          <w:rFonts w:ascii="Times New Roman" w:eastAsia="Times New Roman" w:hAnsi="Times New Roman" w:cs="Times New Roman"/>
          <w:bCs/>
          <w:kern w:val="36"/>
          <w:sz w:val="24"/>
          <w:szCs w:val="24"/>
          <w:lang w:val="lt-LT" w:eastAsia="lt-LT"/>
        </w:rPr>
        <w:t>1. Mokinių priėmimas į Raseinių r. Ariogalos gimnaziją (toliau - gimnazija) organizuojamas remiantis Priėmimo į Raseinių rajono savivaldybės bendrojo ugdymo mokyklas tvarkos aprašu, patvirtintu Raseinių rajono savivaldybės tarybos 2015 m. rugpjūčio 27 d. sprendimu Nr. TS-255 „Dėl mokinių priėmimo į Raseinių rajono savivaldybės bendrojo ugdymo mokyklas tvarkos aprašo patvirtinimo ir bendrojo ugdymo mokyklų aptarnavimo teritorijų nustatymo“, Lietuvos Respublikos  įstatymais, Lietuvos Respublikos Vyriausybės nutarimais, Švietimo ir mokslo ministerijos teisės aktais ir Raseini</w:t>
      </w:r>
      <w:r w:rsidR="000B74F5">
        <w:rPr>
          <w:rFonts w:ascii="Times New Roman" w:eastAsia="Times New Roman" w:hAnsi="Times New Roman" w:cs="Times New Roman"/>
          <w:bCs/>
          <w:kern w:val="36"/>
          <w:sz w:val="24"/>
          <w:szCs w:val="24"/>
          <w:lang w:val="lt-LT" w:eastAsia="lt-LT"/>
        </w:rPr>
        <w:t>ų r. Ariogalos gimnazijos mokinių</w:t>
      </w:r>
      <w:r w:rsidRPr="00623462">
        <w:rPr>
          <w:rFonts w:ascii="Times New Roman" w:eastAsia="Times New Roman" w:hAnsi="Times New Roman" w:cs="Times New Roman"/>
          <w:bCs/>
          <w:kern w:val="36"/>
          <w:sz w:val="24"/>
          <w:szCs w:val="24"/>
          <w:lang w:val="lt-LT" w:eastAsia="lt-LT"/>
        </w:rPr>
        <w:t xml:space="preserve"> priėmimo į gimnaziją tvarkos aprašu, patvirtintu gimnazijos direktoriaus 2016 m. kovo 4</w:t>
      </w:r>
      <w:r w:rsidR="000B74F5">
        <w:rPr>
          <w:rFonts w:ascii="Times New Roman" w:eastAsia="Times New Roman" w:hAnsi="Times New Roman" w:cs="Times New Roman"/>
          <w:bCs/>
          <w:kern w:val="36"/>
          <w:sz w:val="24"/>
          <w:szCs w:val="24"/>
          <w:lang w:val="lt-LT" w:eastAsia="lt-LT"/>
        </w:rPr>
        <w:t xml:space="preserve"> d. įsakymu Nr. V-62 „Dėl mokinių</w:t>
      </w:r>
      <w:r w:rsidRPr="00623462">
        <w:rPr>
          <w:rFonts w:ascii="Times New Roman" w:eastAsia="Times New Roman" w:hAnsi="Times New Roman" w:cs="Times New Roman"/>
          <w:bCs/>
          <w:kern w:val="36"/>
          <w:sz w:val="24"/>
          <w:szCs w:val="24"/>
          <w:lang w:val="lt-LT" w:eastAsia="lt-LT"/>
        </w:rPr>
        <w:t xml:space="preserve"> priėmimo į Raseinių r. Ariogalos gimnaziją tvarkos aprašo</w:t>
      </w:r>
      <w:r>
        <w:rPr>
          <w:rFonts w:ascii="Times New Roman" w:eastAsia="Times New Roman" w:hAnsi="Times New Roman" w:cs="Times New Roman"/>
          <w:bCs/>
          <w:kern w:val="36"/>
          <w:sz w:val="24"/>
          <w:szCs w:val="24"/>
          <w:lang w:val="lt-LT" w:eastAsia="lt-LT"/>
        </w:rPr>
        <w:t xml:space="preserve"> patvirtinimo“  </w:t>
      </w:r>
      <w:r w:rsidRPr="00623462">
        <w:rPr>
          <w:rFonts w:ascii="Times New Roman" w:eastAsia="Times New Roman" w:hAnsi="Times New Roman" w:cs="Times New Roman"/>
          <w:bCs/>
          <w:kern w:val="36"/>
          <w:sz w:val="24"/>
          <w:szCs w:val="24"/>
          <w:lang w:val="lt-LT" w:eastAsia="lt-LT"/>
        </w:rPr>
        <w:t xml:space="preserve">ir Raseinių r. Ariogalos gimnazijos </w:t>
      </w:r>
      <w:r w:rsidRPr="00623462">
        <w:rPr>
          <w:rFonts w:ascii="Times New Roman" w:eastAsia="Times New Roman" w:hAnsi="Times New Roman" w:cs="Times New Roman"/>
          <w:kern w:val="36"/>
          <w:sz w:val="24"/>
          <w:szCs w:val="24"/>
          <w:lang w:val="lt-LT" w:eastAsia="lt-LT"/>
        </w:rPr>
        <w:t>mokinių priė</w:t>
      </w:r>
      <w:r>
        <w:rPr>
          <w:rFonts w:ascii="Times New Roman" w:eastAsia="Times New Roman" w:hAnsi="Times New Roman" w:cs="Times New Roman"/>
          <w:kern w:val="36"/>
          <w:sz w:val="24"/>
          <w:szCs w:val="24"/>
          <w:lang w:val="lt-LT" w:eastAsia="lt-LT"/>
        </w:rPr>
        <w:t>mimo komisijos darbo reglamentu</w:t>
      </w:r>
      <w:r w:rsidRPr="00623462">
        <w:rPr>
          <w:rFonts w:ascii="Times New Roman" w:eastAsia="Times New Roman" w:hAnsi="Times New Roman" w:cs="Times New Roman"/>
          <w:bCs/>
          <w:kern w:val="36"/>
          <w:sz w:val="24"/>
          <w:szCs w:val="24"/>
          <w:lang w:val="lt-LT" w:eastAsia="lt-LT"/>
        </w:rPr>
        <w:t>.</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 xml:space="preserve">2. Raseinių r. Ariogalos gimnazijos mokinių priėmimo komisijos (toliau – komisija) darbo reglamentas nustato komisijos funkcijas, veiklos principus, sudėtį ir darbo organizavimo tvarką. </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p>
    <w:p w:rsidR="00623462" w:rsidRPr="00623462" w:rsidRDefault="00623462" w:rsidP="00623462">
      <w:pPr>
        <w:spacing w:after="0"/>
        <w:ind w:firstLine="855"/>
        <w:jc w:val="center"/>
        <w:rPr>
          <w:rFonts w:ascii="Times New Roman" w:eastAsia="Times New Roman" w:hAnsi="Times New Roman" w:cs="Times New Roman"/>
          <w:b/>
          <w:bCs/>
          <w:sz w:val="24"/>
          <w:szCs w:val="24"/>
          <w:lang w:val="lt-LT"/>
        </w:rPr>
      </w:pPr>
      <w:r w:rsidRPr="00623462">
        <w:rPr>
          <w:rFonts w:ascii="Times New Roman" w:eastAsia="Times New Roman" w:hAnsi="Times New Roman" w:cs="Times New Roman"/>
          <w:b/>
          <w:sz w:val="24"/>
          <w:szCs w:val="24"/>
          <w:lang w:val="lt-LT"/>
        </w:rPr>
        <w:t xml:space="preserve">II </w:t>
      </w:r>
      <w:r w:rsidRPr="00623462">
        <w:rPr>
          <w:rFonts w:ascii="Times New Roman" w:eastAsia="Times New Roman" w:hAnsi="Times New Roman" w:cs="Times New Roman"/>
          <w:b/>
          <w:bCs/>
          <w:sz w:val="24"/>
          <w:szCs w:val="24"/>
          <w:lang w:val="lt-LT"/>
        </w:rPr>
        <w:t>SKYRIUS</w:t>
      </w:r>
    </w:p>
    <w:p w:rsidR="00623462" w:rsidRPr="00623462" w:rsidRDefault="00623462" w:rsidP="00623462">
      <w:pPr>
        <w:spacing w:after="0"/>
        <w:ind w:firstLine="855"/>
        <w:jc w:val="center"/>
        <w:rPr>
          <w:rFonts w:ascii="Times New Roman" w:eastAsia="Times New Roman" w:hAnsi="Times New Roman" w:cs="Times New Roman"/>
          <w:b/>
          <w:sz w:val="24"/>
          <w:szCs w:val="24"/>
          <w:lang w:val="lt-LT"/>
        </w:rPr>
      </w:pPr>
      <w:r w:rsidRPr="00623462">
        <w:rPr>
          <w:rFonts w:ascii="Times New Roman" w:eastAsia="Times New Roman" w:hAnsi="Times New Roman" w:cs="Times New Roman"/>
          <w:b/>
          <w:sz w:val="24"/>
          <w:szCs w:val="24"/>
          <w:lang w:val="lt-LT"/>
        </w:rPr>
        <w:t xml:space="preserve"> KOMISIJOS SUDARYMAS</w:t>
      </w:r>
    </w:p>
    <w:p w:rsidR="00623462" w:rsidRPr="00623462" w:rsidRDefault="00623462" w:rsidP="00623462">
      <w:pPr>
        <w:spacing w:after="0"/>
        <w:ind w:firstLine="855"/>
        <w:jc w:val="center"/>
        <w:rPr>
          <w:rFonts w:ascii="Times New Roman" w:eastAsia="Times New Roman" w:hAnsi="Times New Roman" w:cs="Times New Roman"/>
          <w:b/>
          <w:sz w:val="24"/>
          <w:szCs w:val="24"/>
          <w:lang w:val="lt-LT"/>
        </w:rPr>
      </w:pP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 xml:space="preserve">3. Komisijos darbo reglamentą </w:t>
      </w:r>
      <w:r w:rsidR="00620414">
        <w:rPr>
          <w:rFonts w:ascii="Times New Roman" w:eastAsia="Times New Roman" w:hAnsi="Times New Roman" w:cs="Times New Roman"/>
          <w:sz w:val="24"/>
          <w:szCs w:val="24"/>
          <w:lang w:val="lt-LT"/>
        </w:rPr>
        <w:t xml:space="preserve">tvirtina </w:t>
      </w:r>
      <w:r w:rsidRPr="00623462">
        <w:rPr>
          <w:rFonts w:ascii="Times New Roman" w:eastAsia="Times New Roman" w:hAnsi="Times New Roman" w:cs="Times New Roman"/>
          <w:sz w:val="24"/>
          <w:szCs w:val="24"/>
          <w:lang w:val="lt-LT"/>
        </w:rPr>
        <w:t>gimnazijos direktorius.</w:t>
      </w:r>
    </w:p>
    <w:p w:rsidR="00620414" w:rsidRDefault="00623462" w:rsidP="00620414">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4. Komisija sudaryta iš 5 narių.</w:t>
      </w:r>
    </w:p>
    <w:p w:rsidR="00623462" w:rsidRPr="00623462" w:rsidRDefault="00620414" w:rsidP="00620414">
      <w:pPr>
        <w:spacing w:after="0"/>
        <w:ind w:firstLine="855"/>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5. Komisijos nariais gali būti: gimnazijos direktorius, </w:t>
      </w:r>
      <w:r w:rsidR="00623462" w:rsidRPr="00623462">
        <w:rPr>
          <w:rFonts w:ascii="Times New Roman" w:eastAsia="Times New Roman" w:hAnsi="Times New Roman" w:cs="Times New Roman"/>
          <w:sz w:val="24"/>
          <w:szCs w:val="24"/>
          <w:lang w:val="lt-LT"/>
        </w:rPr>
        <w:t xml:space="preserve">gimnazijos direktoriaus </w:t>
      </w:r>
      <w:r>
        <w:rPr>
          <w:rFonts w:ascii="Times New Roman" w:eastAsia="Times New Roman" w:hAnsi="Times New Roman" w:cs="Times New Roman"/>
          <w:sz w:val="24"/>
          <w:szCs w:val="24"/>
          <w:lang w:val="lt-LT"/>
        </w:rPr>
        <w:t>pavaduotojas ugdymui, pedagoginiai darbuotojai</w:t>
      </w:r>
      <w:r w:rsidR="0021627B">
        <w:rPr>
          <w:rFonts w:ascii="Times New Roman" w:eastAsia="Times New Roman" w:hAnsi="Times New Roman" w:cs="Times New Roman"/>
          <w:sz w:val="24"/>
          <w:szCs w:val="24"/>
          <w:lang w:val="lt-LT"/>
        </w:rPr>
        <w:t xml:space="preserve">, sekretorės. </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 xml:space="preserve">6. Komisijos darbui vadovauja komisijos pirmininkas (direktoriaus pavaduotojas ugdymui) arba, jam nesant, kitas komisijos narys. </w:t>
      </w:r>
    </w:p>
    <w:p w:rsidR="00623462" w:rsidRPr="00623462" w:rsidRDefault="00623462" w:rsidP="00623462">
      <w:pPr>
        <w:spacing w:after="0"/>
        <w:ind w:firstLine="855"/>
        <w:jc w:val="both"/>
        <w:rPr>
          <w:rFonts w:ascii="Times New Roman" w:eastAsia="Times New Roman" w:hAnsi="Times New Roman" w:cs="Times New Roman"/>
          <w:sz w:val="20"/>
          <w:szCs w:val="20"/>
          <w:lang w:val="lt-LT"/>
        </w:rPr>
      </w:pPr>
    </w:p>
    <w:p w:rsidR="00623462" w:rsidRPr="00623462" w:rsidRDefault="00623462" w:rsidP="00623462">
      <w:pPr>
        <w:spacing w:after="0"/>
        <w:ind w:firstLine="855"/>
        <w:jc w:val="center"/>
        <w:rPr>
          <w:rFonts w:ascii="Times New Roman" w:eastAsia="Times New Roman" w:hAnsi="Times New Roman" w:cs="Times New Roman"/>
          <w:b/>
          <w:bCs/>
          <w:sz w:val="24"/>
          <w:szCs w:val="24"/>
          <w:lang w:val="lt-LT"/>
        </w:rPr>
      </w:pPr>
      <w:r w:rsidRPr="00623462">
        <w:rPr>
          <w:rFonts w:ascii="Times New Roman" w:eastAsia="Times New Roman" w:hAnsi="Times New Roman" w:cs="Times New Roman"/>
          <w:b/>
          <w:sz w:val="24"/>
          <w:szCs w:val="24"/>
          <w:lang w:val="lt-LT"/>
        </w:rPr>
        <w:t xml:space="preserve">III </w:t>
      </w:r>
      <w:r w:rsidRPr="00623462">
        <w:rPr>
          <w:rFonts w:ascii="Times New Roman" w:eastAsia="Times New Roman" w:hAnsi="Times New Roman" w:cs="Times New Roman"/>
          <w:b/>
          <w:bCs/>
          <w:sz w:val="24"/>
          <w:szCs w:val="24"/>
          <w:lang w:val="lt-LT"/>
        </w:rPr>
        <w:t xml:space="preserve">SKYRIUS </w:t>
      </w:r>
    </w:p>
    <w:p w:rsidR="00623462" w:rsidRPr="00623462" w:rsidRDefault="00623462" w:rsidP="00623462">
      <w:pPr>
        <w:spacing w:after="0"/>
        <w:ind w:firstLine="855"/>
        <w:jc w:val="center"/>
        <w:rPr>
          <w:rFonts w:ascii="Times New Roman" w:eastAsia="Times New Roman" w:hAnsi="Times New Roman" w:cs="Times New Roman"/>
          <w:b/>
          <w:sz w:val="24"/>
          <w:szCs w:val="24"/>
          <w:lang w:val="lt-LT"/>
        </w:rPr>
      </w:pPr>
      <w:r w:rsidRPr="00623462">
        <w:rPr>
          <w:rFonts w:ascii="Times New Roman" w:eastAsia="Times New Roman" w:hAnsi="Times New Roman" w:cs="Times New Roman"/>
          <w:b/>
          <w:sz w:val="24"/>
          <w:szCs w:val="24"/>
          <w:lang w:val="lt-LT"/>
        </w:rPr>
        <w:t>KOMISIJOS FUNKCIJOS IR TEISĖS</w:t>
      </w:r>
    </w:p>
    <w:p w:rsidR="00623462" w:rsidRPr="00623462" w:rsidRDefault="00623462" w:rsidP="00623462">
      <w:pPr>
        <w:spacing w:after="0"/>
        <w:ind w:firstLine="855"/>
        <w:jc w:val="both"/>
        <w:rPr>
          <w:rFonts w:ascii="Times New Roman" w:eastAsia="Times New Roman" w:hAnsi="Times New Roman" w:cs="Times New Roman"/>
          <w:sz w:val="20"/>
          <w:szCs w:val="20"/>
          <w:lang w:val="lt-LT"/>
        </w:rPr>
      </w:pP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7. Komisija atlieka šias funkcijas: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7.1. koordinuoja mokinių priėmimą į gimnaziją;</w:t>
      </w:r>
    </w:p>
    <w:p w:rsidR="00623462" w:rsidRPr="00623462" w:rsidRDefault="00B03F65" w:rsidP="00623462">
      <w:pPr>
        <w:spacing w:after="0"/>
        <w:ind w:firstLine="855"/>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7.2. </w:t>
      </w:r>
      <w:r w:rsidR="00623462" w:rsidRPr="00623462">
        <w:rPr>
          <w:rFonts w:ascii="Times New Roman" w:eastAsia="Times New Roman" w:hAnsi="Times New Roman" w:cs="Times New Roman"/>
          <w:sz w:val="24"/>
          <w:szCs w:val="24"/>
          <w:lang w:val="lt-LT"/>
        </w:rPr>
        <w:t>konsultuoja tėvus (globėjus, rūpintojus) vaikų priėmimo į gimnaziją klausimais;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7.3. bendradarbiauja su gimnazijos savivaldos institucijomis (gimnazijos taryba, mokytojų taryba, mokinių savivalda) ar kitais asmenimis, mokinių priėmimo į gimnaziją klausimais.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8. Komisija turi teisę:</w:t>
      </w:r>
    </w:p>
    <w:p w:rsidR="00623462" w:rsidRPr="00623462" w:rsidRDefault="00623462" w:rsidP="00553143">
      <w:pPr>
        <w:spacing w:after="0"/>
        <w:ind w:firstLine="856"/>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8.1. priimti mokinius į gimnaziją;</w:t>
      </w:r>
      <w:bookmarkStart w:id="0" w:name="_GoBack"/>
      <w:bookmarkEnd w:id="0"/>
    </w:p>
    <w:p w:rsidR="00623462" w:rsidRPr="00623462" w:rsidRDefault="00623462" w:rsidP="00553143">
      <w:pPr>
        <w:spacing w:after="0"/>
        <w:ind w:firstLine="856"/>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lastRenderedPageBreak/>
        <w:t>8.2. gauti iš valstybės ir savivaldybės institucijų ar įstaigų informaciją, reikalingą komisijos sprendimams priimti;</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8.3. į posėdžius ar pasitarimus kviesti kitus suinteresuotus asmenis ar institucijų atstovus, tėvus (globėjus, rūpintojus), vaikus;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8.4. teikti gimnazijos direktoriui siūlymus dėl komisijos sudėties keitimo ar papildymo.</w:t>
      </w:r>
    </w:p>
    <w:p w:rsidR="00623462" w:rsidRPr="00623462" w:rsidRDefault="00623462" w:rsidP="00623462">
      <w:pPr>
        <w:spacing w:after="0"/>
        <w:ind w:firstLine="855"/>
        <w:jc w:val="both"/>
        <w:rPr>
          <w:rFonts w:ascii="Times New Roman" w:eastAsia="Times New Roman" w:hAnsi="Times New Roman" w:cs="Times New Roman"/>
          <w:sz w:val="20"/>
          <w:szCs w:val="20"/>
          <w:lang w:val="lt-LT"/>
        </w:rPr>
      </w:pPr>
    </w:p>
    <w:p w:rsidR="00623462" w:rsidRPr="00623462" w:rsidRDefault="00623462" w:rsidP="00623462">
      <w:pPr>
        <w:spacing w:after="0"/>
        <w:ind w:firstLine="855"/>
        <w:jc w:val="center"/>
        <w:rPr>
          <w:rFonts w:ascii="Times New Roman" w:eastAsia="Times New Roman" w:hAnsi="Times New Roman" w:cs="Times New Roman"/>
          <w:b/>
          <w:bCs/>
          <w:sz w:val="24"/>
          <w:szCs w:val="24"/>
          <w:lang w:val="lt-LT"/>
        </w:rPr>
      </w:pPr>
      <w:r w:rsidRPr="00623462">
        <w:rPr>
          <w:rFonts w:ascii="Times New Roman" w:eastAsia="Times New Roman" w:hAnsi="Times New Roman" w:cs="Times New Roman"/>
          <w:b/>
          <w:sz w:val="24"/>
          <w:szCs w:val="24"/>
          <w:lang w:val="lt-LT"/>
        </w:rPr>
        <w:t xml:space="preserve">IV </w:t>
      </w:r>
      <w:r w:rsidRPr="00623462">
        <w:rPr>
          <w:rFonts w:ascii="Times New Roman" w:eastAsia="Times New Roman" w:hAnsi="Times New Roman" w:cs="Times New Roman"/>
          <w:b/>
          <w:bCs/>
          <w:sz w:val="24"/>
          <w:szCs w:val="24"/>
          <w:lang w:val="lt-LT"/>
        </w:rPr>
        <w:t>SKYRIUS</w:t>
      </w:r>
    </w:p>
    <w:p w:rsidR="00623462" w:rsidRPr="00623462" w:rsidRDefault="00623462" w:rsidP="00623462">
      <w:pPr>
        <w:spacing w:after="0"/>
        <w:ind w:firstLine="855"/>
        <w:jc w:val="center"/>
        <w:rPr>
          <w:rFonts w:ascii="Times New Roman" w:eastAsia="Times New Roman" w:hAnsi="Times New Roman" w:cs="Times New Roman"/>
          <w:b/>
          <w:sz w:val="24"/>
          <w:szCs w:val="24"/>
          <w:lang w:val="lt-LT"/>
        </w:rPr>
      </w:pPr>
      <w:r w:rsidRPr="00623462">
        <w:rPr>
          <w:rFonts w:ascii="Times New Roman" w:eastAsia="Times New Roman" w:hAnsi="Times New Roman" w:cs="Times New Roman"/>
          <w:b/>
          <w:sz w:val="24"/>
          <w:szCs w:val="24"/>
          <w:lang w:val="lt-LT"/>
        </w:rPr>
        <w:t xml:space="preserve"> KOMISIJOS DARBO ORGANIZAVIMAS IR SPRENDIMŲ PRIĖMIMAS</w:t>
      </w:r>
    </w:p>
    <w:p w:rsidR="00623462" w:rsidRPr="00623462" w:rsidRDefault="00623462" w:rsidP="00623462">
      <w:pPr>
        <w:spacing w:after="0"/>
        <w:ind w:firstLine="855"/>
        <w:jc w:val="both"/>
        <w:rPr>
          <w:rFonts w:ascii="Times New Roman" w:eastAsia="Times New Roman" w:hAnsi="Times New Roman" w:cs="Times New Roman"/>
          <w:sz w:val="20"/>
          <w:szCs w:val="20"/>
          <w:lang w:val="lt-LT"/>
        </w:rPr>
      </w:pP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9. Komisija dirba visus mokslo metus.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10. Komisijos veiklos forma yra posėdžiai.</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11. Komisijos posėdžiai organizuojami nuo balandžio 1 d. iki liepos 1 d. kartą per mėnesį. Kitu laikotarpiu pagal poreikį (bendrai situacijai gimnazijoje aptarti, atskiriems atvejams nagrinėti, skubių veiksmų ir sprendimų reikalaujančiais atvejais ir kt.) bet ne rečiau kaip kartą per tris mėnesius.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12. Komisijos posėdžius kviečia, jų vietą ir laiką nustato, jiems pirmininkauja komisijos pirmininkas, o jo nesant – kitas komisijos narys.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13. Komisijos pirmininkas: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13.1. vadovauja komisijos darbui ir atsako už jai pavestų funkcijų atlikimą;</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13.2. pasirašo komisijos sprendimus, kitus su komisijos veikla susijusius dokumentus;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13.3. atstovauja komisijai suinteresuotose institucijose svarstant mokinių priėmimo į mokyklas klausimus arba paveda atstovauti kitam komisijos nariui;</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13.4. paveda komisijos nariams pagal jų kompetenciją surinkti informaciją, būtiną svarstomam klausimui nagrinėti.</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14. Komisijos posėdis laikomas teisėtu, jeigu jame dalyvauja daugiau kaip pusė komisijos narių. Komisijos sprendimai priimami atviru balsavimu, posėdyje dalyvaujančių komisijos narių balsų dauguma. Kiekvienas komisijos narys turi po vieną balsą. Balsams pasiskirsčius po lygiai, lemia komisijos pirmininko balsas.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15. Svarstant konkretaus vaiko priėmimo į gimnaziją klausimą, į komisijos posėdį ar pasitarimą gali būti kviečiami vaiko tėvai (globėjai, rūpintojai) ir /ar vaikas.</w:t>
      </w: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16. Komisijos pirmininko sprendimu posėdyje gali dalyvauti kiti kviestiniai asmenys.</w:t>
      </w:r>
    </w:p>
    <w:p w:rsidR="00623462" w:rsidRPr="00623462" w:rsidRDefault="00623462" w:rsidP="00623462">
      <w:pPr>
        <w:spacing w:after="0"/>
        <w:ind w:firstLine="855"/>
        <w:jc w:val="both"/>
        <w:rPr>
          <w:rFonts w:ascii="Times New Roman" w:eastAsia="Times New Roman" w:hAnsi="Times New Roman" w:cs="Times New Roman"/>
          <w:sz w:val="20"/>
          <w:szCs w:val="20"/>
          <w:lang w:val="lt-LT"/>
        </w:rPr>
      </w:pPr>
    </w:p>
    <w:p w:rsidR="00623462" w:rsidRPr="00623462" w:rsidRDefault="00623462" w:rsidP="00623462">
      <w:pPr>
        <w:spacing w:after="0"/>
        <w:ind w:firstLine="855"/>
        <w:jc w:val="center"/>
        <w:rPr>
          <w:rFonts w:ascii="Times New Roman" w:eastAsia="Times New Roman" w:hAnsi="Times New Roman" w:cs="Times New Roman"/>
          <w:b/>
          <w:bCs/>
          <w:sz w:val="24"/>
          <w:szCs w:val="24"/>
          <w:lang w:val="lt-LT"/>
        </w:rPr>
      </w:pPr>
      <w:r w:rsidRPr="00623462">
        <w:rPr>
          <w:rFonts w:ascii="Times New Roman" w:eastAsia="Times New Roman" w:hAnsi="Times New Roman" w:cs="Times New Roman"/>
          <w:b/>
          <w:sz w:val="24"/>
          <w:szCs w:val="24"/>
          <w:lang w:val="lt-LT"/>
        </w:rPr>
        <w:t xml:space="preserve">V </w:t>
      </w:r>
      <w:r w:rsidRPr="00623462">
        <w:rPr>
          <w:rFonts w:ascii="Times New Roman" w:eastAsia="Times New Roman" w:hAnsi="Times New Roman" w:cs="Times New Roman"/>
          <w:b/>
          <w:bCs/>
          <w:sz w:val="24"/>
          <w:szCs w:val="24"/>
          <w:lang w:val="lt-LT"/>
        </w:rPr>
        <w:t>SKYRIUS</w:t>
      </w:r>
    </w:p>
    <w:p w:rsidR="00623462" w:rsidRPr="00623462" w:rsidRDefault="00623462" w:rsidP="00623462">
      <w:pPr>
        <w:spacing w:after="0"/>
        <w:ind w:firstLine="855"/>
        <w:jc w:val="center"/>
        <w:rPr>
          <w:rFonts w:ascii="Times New Roman" w:eastAsia="Times New Roman" w:hAnsi="Times New Roman" w:cs="Times New Roman"/>
          <w:b/>
          <w:sz w:val="24"/>
          <w:szCs w:val="24"/>
          <w:lang w:val="lt-LT"/>
        </w:rPr>
      </w:pPr>
      <w:r w:rsidRPr="00623462">
        <w:rPr>
          <w:rFonts w:ascii="Times New Roman" w:eastAsia="Times New Roman" w:hAnsi="Times New Roman" w:cs="Times New Roman"/>
          <w:b/>
          <w:sz w:val="24"/>
          <w:szCs w:val="24"/>
          <w:lang w:val="lt-LT"/>
        </w:rPr>
        <w:t xml:space="preserve"> BAIGIAMOSIOS NUOSTATOS</w:t>
      </w:r>
    </w:p>
    <w:p w:rsidR="00623462" w:rsidRPr="00623462" w:rsidRDefault="00623462" w:rsidP="00623462">
      <w:pPr>
        <w:spacing w:after="0"/>
        <w:ind w:firstLine="855"/>
        <w:jc w:val="both"/>
        <w:rPr>
          <w:rFonts w:ascii="Times New Roman" w:eastAsia="Times New Roman" w:hAnsi="Times New Roman" w:cs="Times New Roman"/>
          <w:sz w:val="20"/>
          <w:szCs w:val="20"/>
          <w:lang w:val="lt-LT"/>
        </w:rPr>
      </w:pPr>
    </w:p>
    <w:p w:rsidR="00623462" w:rsidRPr="00623462" w:rsidRDefault="00623462" w:rsidP="00623462">
      <w:pPr>
        <w:spacing w:after="0"/>
        <w:ind w:firstLine="855"/>
        <w:jc w:val="both"/>
        <w:rPr>
          <w:rFonts w:ascii="Times New Roman" w:eastAsia="Times New Roman" w:hAnsi="Times New Roman" w:cs="Times New Roman"/>
          <w:sz w:val="24"/>
          <w:szCs w:val="24"/>
          <w:lang w:val="lt-LT"/>
        </w:rPr>
      </w:pPr>
      <w:r w:rsidRPr="00623462">
        <w:rPr>
          <w:rFonts w:ascii="Times New Roman" w:eastAsia="Times New Roman" w:hAnsi="Times New Roman" w:cs="Times New Roman"/>
          <w:sz w:val="24"/>
          <w:szCs w:val="24"/>
          <w:lang w:val="lt-LT"/>
        </w:rPr>
        <w:t>17. Komisijos nariai įsipareigoja informaciją, gautą vykdant komisijos veiklą, saugoti ir neviešinti, išskyrus tą informaciją, kuri yra vieša.</w:t>
      </w:r>
    </w:p>
    <w:p w:rsidR="008866C0" w:rsidRPr="00507130" w:rsidRDefault="00623462" w:rsidP="00507130">
      <w:pPr>
        <w:spacing w:after="160" w:line="256" w:lineRule="auto"/>
        <w:jc w:val="center"/>
        <w:rPr>
          <w:rFonts w:ascii="Calibri" w:eastAsia="Calibri" w:hAnsi="Calibri" w:cs="Times New Roman"/>
          <w:lang w:val="lt-LT"/>
        </w:rPr>
      </w:pPr>
      <w:r w:rsidRPr="00623462">
        <w:rPr>
          <w:rFonts w:ascii="Calibri" w:eastAsia="Calibri" w:hAnsi="Calibri" w:cs="Times New Roman"/>
          <w:lang w:val="lt-LT"/>
        </w:rPr>
        <w:t>____________________________</w:t>
      </w:r>
    </w:p>
    <w:sectPr w:rsidR="008866C0" w:rsidRPr="00507130" w:rsidSect="00695FE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462"/>
    <w:rsid w:val="000B74F5"/>
    <w:rsid w:val="0021627B"/>
    <w:rsid w:val="00507130"/>
    <w:rsid w:val="00553143"/>
    <w:rsid w:val="00620414"/>
    <w:rsid w:val="00623462"/>
    <w:rsid w:val="00662DBD"/>
    <w:rsid w:val="00695FE1"/>
    <w:rsid w:val="008866C0"/>
    <w:rsid w:val="00B03F65"/>
    <w:rsid w:val="00FA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E247"/>
  <w15:docId w15:val="{A3498570-5707-4608-9857-08B90F0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03F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3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2733</Words>
  <Characters>1558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Dokumentai</dc:creator>
  <cp:lastModifiedBy>„Windows“ vartotojas</cp:lastModifiedBy>
  <cp:revision>15</cp:revision>
  <cp:lastPrinted>2017-10-18T06:45:00Z</cp:lastPrinted>
  <dcterms:created xsi:type="dcterms:W3CDTF">2017-07-03T09:15:00Z</dcterms:created>
  <dcterms:modified xsi:type="dcterms:W3CDTF">2017-10-18T06:45:00Z</dcterms:modified>
</cp:coreProperties>
</file>