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D60" w:rsidRPr="009657E8" w:rsidRDefault="000D4D60" w:rsidP="000D4D60">
      <w:pPr>
        <w:tabs>
          <w:tab w:val="left" w:pos="709"/>
        </w:tabs>
        <w:spacing w:after="0"/>
        <w:ind w:firstLine="4797"/>
        <w:rPr>
          <w:rFonts w:ascii="Times New Roman" w:eastAsia="Calibri" w:hAnsi="Times New Roman" w:cs="Times New Roman"/>
          <w:sz w:val="24"/>
          <w:szCs w:val="24"/>
        </w:rPr>
      </w:pPr>
      <w:r w:rsidRPr="009657E8">
        <w:rPr>
          <w:rFonts w:ascii="Times New Roman" w:eastAsia="Calibri" w:hAnsi="Times New Roman" w:cs="Times New Roman"/>
          <w:sz w:val="24"/>
          <w:szCs w:val="24"/>
        </w:rPr>
        <w:t>PATVIRTINTA</w:t>
      </w:r>
    </w:p>
    <w:p w:rsidR="000D4D60" w:rsidRPr="009657E8" w:rsidRDefault="000D4D60" w:rsidP="000D4D60">
      <w:pPr>
        <w:spacing w:after="0"/>
        <w:ind w:firstLine="4797"/>
        <w:jc w:val="both"/>
        <w:rPr>
          <w:rFonts w:ascii="Times New Roman" w:eastAsia="Calibri" w:hAnsi="Times New Roman" w:cs="Times New Roman"/>
          <w:sz w:val="24"/>
          <w:szCs w:val="24"/>
        </w:rPr>
      </w:pPr>
      <w:r w:rsidRPr="009657E8">
        <w:rPr>
          <w:rFonts w:ascii="Times New Roman" w:eastAsia="Calibri" w:hAnsi="Times New Roman" w:cs="Times New Roman"/>
          <w:sz w:val="24"/>
          <w:szCs w:val="24"/>
        </w:rPr>
        <w:t xml:space="preserve">Raseinių r. Ariogalos gimnazijos direktoriaus </w:t>
      </w:r>
    </w:p>
    <w:p w:rsidR="000D4D60" w:rsidRPr="009657E8" w:rsidRDefault="000D4D60" w:rsidP="000D4D60">
      <w:pPr>
        <w:spacing w:after="0"/>
        <w:ind w:firstLine="4797"/>
        <w:jc w:val="both"/>
        <w:rPr>
          <w:rFonts w:ascii="Times New Roman" w:eastAsia="Calibri" w:hAnsi="Times New Roman" w:cs="Times New Roman"/>
          <w:sz w:val="24"/>
          <w:szCs w:val="24"/>
        </w:rPr>
      </w:pPr>
      <w:r w:rsidRPr="009657E8">
        <w:rPr>
          <w:rFonts w:ascii="Times New Roman" w:eastAsia="Calibri" w:hAnsi="Times New Roman" w:cs="Times New Roman"/>
          <w:sz w:val="24"/>
          <w:szCs w:val="24"/>
        </w:rPr>
        <w:t>20</w:t>
      </w:r>
      <w:r w:rsidR="0096590D">
        <w:rPr>
          <w:rFonts w:ascii="Times New Roman" w:eastAsia="Calibri" w:hAnsi="Times New Roman" w:cs="Times New Roman"/>
          <w:sz w:val="24"/>
          <w:szCs w:val="24"/>
        </w:rPr>
        <w:t>26</w:t>
      </w:r>
      <w:r w:rsidRPr="009657E8">
        <w:rPr>
          <w:rFonts w:ascii="Times New Roman" w:eastAsia="Calibri" w:hAnsi="Times New Roman" w:cs="Times New Roman"/>
          <w:sz w:val="24"/>
          <w:szCs w:val="24"/>
        </w:rPr>
        <w:t xml:space="preserve"> m. </w:t>
      </w:r>
      <w:r w:rsidR="007C5923">
        <w:rPr>
          <w:rFonts w:ascii="Times New Roman" w:eastAsia="Calibri" w:hAnsi="Times New Roman" w:cs="Times New Roman"/>
          <w:sz w:val="24"/>
          <w:szCs w:val="24"/>
        </w:rPr>
        <w:t xml:space="preserve">sausio 5 </w:t>
      </w:r>
      <w:r w:rsidRPr="009657E8">
        <w:rPr>
          <w:rFonts w:ascii="Times New Roman" w:eastAsia="Calibri" w:hAnsi="Times New Roman" w:cs="Times New Roman"/>
          <w:sz w:val="24"/>
          <w:szCs w:val="24"/>
        </w:rPr>
        <w:t>d. įsakymu Nr</w:t>
      </w:r>
      <w:r w:rsidR="0096590D">
        <w:rPr>
          <w:rFonts w:ascii="Times New Roman" w:eastAsia="Calibri" w:hAnsi="Times New Roman" w:cs="Times New Roman"/>
          <w:sz w:val="24"/>
          <w:szCs w:val="24"/>
        </w:rPr>
        <w:t>. V-</w:t>
      </w:r>
      <w:r w:rsidR="007C5923">
        <w:rPr>
          <w:rFonts w:ascii="Times New Roman" w:eastAsia="Calibri" w:hAnsi="Times New Roman" w:cs="Times New Roman"/>
          <w:sz w:val="24"/>
          <w:szCs w:val="24"/>
        </w:rPr>
        <w:t>3</w:t>
      </w:r>
      <w:bookmarkStart w:id="0" w:name="_GoBack"/>
      <w:bookmarkEnd w:id="0"/>
    </w:p>
    <w:p w:rsidR="000D4D60" w:rsidRPr="009657E8" w:rsidRDefault="000D4D60" w:rsidP="000D4D60">
      <w:pPr>
        <w:pStyle w:val="centrbold"/>
        <w:spacing w:line="360" w:lineRule="auto"/>
        <w:jc w:val="left"/>
        <w:rPr>
          <w:rFonts w:ascii="Times New Roman" w:hAnsi="Times New Roman"/>
          <w:sz w:val="18"/>
          <w:szCs w:val="24"/>
        </w:rPr>
      </w:pPr>
    </w:p>
    <w:p w:rsidR="000D4D60" w:rsidRPr="009657E8" w:rsidRDefault="000D4D60" w:rsidP="000D4D60">
      <w:pPr>
        <w:pStyle w:val="centrbold"/>
        <w:spacing w:line="276" w:lineRule="auto"/>
        <w:rPr>
          <w:rFonts w:ascii="Times New Roman" w:hAnsi="Times New Roman"/>
          <w:sz w:val="24"/>
          <w:szCs w:val="24"/>
        </w:rPr>
      </w:pPr>
      <w:r w:rsidRPr="009657E8">
        <w:rPr>
          <w:rFonts w:ascii="Times New Roman" w:hAnsi="Times New Roman"/>
          <w:sz w:val="24"/>
          <w:szCs w:val="24"/>
        </w:rPr>
        <w:t xml:space="preserve">RASEINIŲ R. ARIOGALOS GIMNAZIJOS PSICHOLOGO </w:t>
      </w:r>
    </w:p>
    <w:p w:rsidR="000D4D60" w:rsidRPr="009657E8" w:rsidRDefault="000D4D60" w:rsidP="000D4D60">
      <w:pPr>
        <w:pStyle w:val="centrbold"/>
        <w:spacing w:line="276" w:lineRule="auto"/>
        <w:rPr>
          <w:rFonts w:ascii="Times New Roman" w:hAnsi="Times New Roman"/>
          <w:sz w:val="24"/>
          <w:szCs w:val="24"/>
        </w:rPr>
      </w:pPr>
      <w:r w:rsidRPr="009657E8">
        <w:rPr>
          <w:rFonts w:ascii="Times New Roman" w:hAnsi="Times New Roman"/>
          <w:sz w:val="24"/>
          <w:szCs w:val="24"/>
        </w:rPr>
        <w:t xml:space="preserve">PAREIGYBĖS APRAŠYMAS </w:t>
      </w:r>
      <w:r w:rsidR="00CC16E0">
        <w:rPr>
          <w:rFonts w:ascii="Times New Roman" w:hAnsi="Times New Roman"/>
          <w:sz w:val="24"/>
          <w:szCs w:val="24"/>
        </w:rPr>
        <w:t>Nr. 4</w:t>
      </w:r>
    </w:p>
    <w:p w:rsidR="000D4D60" w:rsidRPr="009657E8" w:rsidRDefault="000D4D60" w:rsidP="000D4D60">
      <w:pPr>
        <w:pStyle w:val="centrbold"/>
        <w:spacing w:line="276" w:lineRule="auto"/>
        <w:rPr>
          <w:rFonts w:ascii="Times New Roman" w:hAnsi="Times New Roman"/>
          <w:sz w:val="24"/>
          <w:szCs w:val="24"/>
        </w:rPr>
      </w:pPr>
    </w:p>
    <w:p w:rsidR="000D4D60" w:rsidRPr="009657E8" w:rsidRDefault="000D4D60" w:rsidP="000D4D60">
      <w:pPr>
        <w:autoSpaceDE w:val="0"/>
        <w:autoSpaceDN w:val="0"/>
        <w:adjustRightInd w:val="0"/>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I SKYRIUS</w:t>
      </w:r>
    </w:p>
    <w:p w:rsidR="000D4D60" w:rsidRPr="009657E8" w:rsidRDefault="000D4D60" w:rsidP="000D4D60">
      <w:pPr>
        <w:autoSpaceDE w:val="0"/>
        <w:autoSpaceDN w:val="0"/>
        <w:adjustRightInd w:val="0"/>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PAREIGYBĖ</w:t>
      </w:r>
    </w:p>
    <w:p w:rsidR="000D4D60" w:rsidRPr="009657E8" w:rsidRDefault="000D4D60" w:rsidP="000D4D60">
      <w:pPr>
        <w:autoSpaceDE w:val="0"/>
        <w:autoSpaceDN w:val="0"/>
        <w:adjustRightInd w:val="0"/>
        <w:spacing w:after="0"/>
        <w:jc w:val="center"/>
        <w:rPr>
          <w:rFonts w:ascii="Times New Roman" w:hAnsi="Times New Roman" w:cs="Times New Roman"/>
          <w:b/>
          <w:bCs/>
          <w:sz w:val="24"/>
          <w:szCs w:val="24"/>
        </w:rPr>
      </w:pPr>
    </w:p>
    <w:p w:rsidR="000D4D60" w:rsidRPr="009657E8" w:rsidRDefault="000D4D60" w:rsidP="000D4D60">
      <w:pPr>
        <w:numPr>
          <w:ilvl w:val="0"/>
          <w:numId w:val="1"/>
        </w:numPr>
        <w:tabs>
          <w:tab w:val="num" w:pos="709"/>
          <w:tab w:val="num" w:pos="993"/>
          <w:tab w:val="num" w:pos="1663"/>
        </w:tabs>
        <w:spacing w:after="0"/>
        <w:ind w:left="0" w:firstLine="709"/>
        <w:jc w:val="both"/>
        <w:rPr>
          <w:rFonts w:ascii="Times New Roman" w:hAnsi="Times New Roman" w:cs="Times New Roman"/>
          <w:sz w:val="24"/>
          <w:szCs w:val="24"/>
        </w:rPr>
      </w:pPr>
      <w:r w:rsidRPr="009657E8">
        <w:rPr>
          <w:rFonts w:ascii="Times New Roman" w:hAnsi="Times New Roman" w:cs="Times New Roman"/>
          <w:sz w:val="24"/>
          <w:szCs w:val="24"/>
        </w:rPr>
        <w:t>Raseinių r. Ariogalos g</w:t>
      </w:r>
      <w:r w:rsidRPr="009657E8">
        <w:rPr>
          <w:rFonts w:ascii="Times New Roman" w:hAnsi="Times New Roman" w:cs="Times New Roman"/>
          <w:w w:val="101"/>
          <w:sz w:val="24"/>
          <w:szCs w:val="24"/>
        </w:rPr>
        <w:t>imnazijos psichologo</w:t>
      </w:r>
      <w:r w:rsidR="00492E8F">
        <w:rPr>
          <w:rFonts w:ascii="Times New Roman" w:hAnsi="Times New Roman" w:cs="Times New Roman"/>
          <w:w w:val="101"/>
          <w:sz w:val="24"/>
          <w:szCs w:val="24"/>
        </w:rPr>
        <w:t>, kodas 263403,</w:t>
      </w:r>
      <w:r w:rsidRPr="009657E8">
        <w:rPr>
          <w:rFonts w:ascii="Times New Roman" w:hAnsi="Times New Roman" w:cs="Times New Roman"/>
          <w:w w:val="101"/>
          <w:sz w:val="24"/>
          <w:szCs w:val="24"/>
        </w:rPr>
        <w:t xml:space="preserve"> pareigybė </w:t>
      </w:r>
      <w:r w:rsidRPr="009657E8">
        <w:rPr>
          <w:rFonts w:ascii="Times New Roman" w:hAnsi="Times New Roman" w:cs="Times New Roman"/>
          <w:sz w:val="24"/>
          <w:szCs w:val="24"/>
        </w:rPr>
        <w:t>yra priskiriama specialistų grupei.</w:t>
      </w:r>
    </w:p>
    <w:p w:rsidR="000D4D60" w:rsidRPr="009657E8" w:rsidRDefault="000D4D60" w:rsidP="000D4D60">
      <w:pPr>
        <w:numPr>
          <w:ilvl w:val="0"/>
          <w:numId w:val="1"/>
        </w:numPr>
        <w:tabs>
          <w:tab w:val="left" w:pos="993"/>
          <w:tab w:val="num" w:pos="1663"/>
        </w:tabs>
        <w:spacing w:after="0"/>
        <w:ind w:left="1663" w:hanging="954"/>
        <w:jc w:val="both"/>
        <w:rPr>
          <w:rFonts w:ascii="Times New Roman" w:hAnsi="Times New Roman" w:cs="Times New Roman"/>
          <w:sz w:val="24"/>
          <w:szCs w:val="24"/>
        </w:rPr>
      </w:pPr>
      <w:r w:rsidRPr="009657E8">
        <w:rPr>
          <w:rFonts w:ascii="Times New Roman" w:hAnsi="Times New Roman" w:cs="Times New Roman"/>
          <w:sz w:val="24"/>
          <w:szCs w:val="24"/>
        </w:rPr>
        <w:t>Pareigybės lygis – A</w:t>
      </w:r>
      <w:r w:rsidR="002907CB">
        <w:rPr>
          <w:rFonts w:ascii="Times New Roman" w:hAnsi="Times New Roman" w:cs="Times New Roman"/>
          <w:sz w:val="24"/>
          <w:szCs w:val="24"/>
        </w:rPr>
        <w:t>1</w:t>
      </w:r>
      <w:r w:rsidRPr="009657E8">
        <w:rPr>
          <w:rFonts w:ascii="Times New Roman" w:hAnsi="Times New Roman" w:cs="Times New Roman"/>
          <w:sz w:val="24"/>
          <w:szCs w:val="24"/>
        </w:rPr>
        <w:t>.</w:t>
      </w:r>
    </w:p>
    <w:p w:rsidR="002907CB" w:rsidRPr="002907CB" w:rsidRDefault="000D4D60" w:rsidP="002907CB">
      <w:pPr>
        <w:numPr>
          <w:ilvl w:val="0"/>
          <w:numId w:val="1"/>
        </w:numPr>
        <w:tabs>
          <w:tab w:val="num" w:pos="0"/>
          <w:tab w:val="left" w:pos="142"/>
          <w:tab w:val="num" w:pos="709"/>
          <w:tab w:val="left" w:pos="993"/>
        </w:tabs>
        <w:spacing w:after="0"/>
        <w:ind w:left="0" w:firstLine="709"/>
        <w:contextualSpacing/>
        <w:jc w:val="both"/>
        <w:rPr>
          <w:rFonts w:ascii="Times New Roman" w:eastAsia="Calibri" w:hAnsi="Times New Roman" w:cs="Times New Roman"/>
          <w:sz w:val="24"/>
          <w:szCs w:val="24"/>
        </w:rPr>
      </w:pPr>
      <w:r w:rsidRPr="009657E8">
        <w:rPr>
          <w:rFonts w:ascii="Times New Roman" w:hAnsi="Times New Roman" w:cs="Times New Roman"/>
          <w:sz w:val="24"/>
          <w:szCs w:val="24"/>
        </w:rPr>
        <w:t>Pareigybės paskirtis –</w:t>
      </w:r>
      <w:r w:rsidRPr="009657E8">
        <w:rPr>
          <w:rFonts w:ascii="Times New Roman" w:eastAsia="Calibri" w:hAnsi="Times New Roman" w:cs="Times New Roman"/>
          <w:sz w:val="24"/>
          <w:szCs w:val="24"/>
        </w:rPr>
        <w:t xml:space="preserve"> </w:t>
      </w:r>
      <w:r w:rsidRPr="009657E8">
        <w:rPr>
          <w:rFonts w:ascii="Times New Roman" w:hAnsi="Times New Roman" w:cs="Times New Roman"/>
          <w:sz w:val="24"/>
          <w:szCs w:val="24"/>
        </w:rPr>
        <w:t xml:space="preserve">įvertinti ir padėti spręsti mokinių </w:t>
      </w:r>
      <w:r w:rsidRPr="009657E8">
        <w:rPr>
          <w:rFonts w:ascii="Times New Roman" w:hAnsi="Times New Roman" w:cs="Times New Roman"/>
          <w:color w:val="000000"/>
          <w:sz w:val="24"/>
          <w:szCs w:val="24"/>
        </w:rPr>
        <w:t>psichologines,</w:t>
      </w:r>
      <w:r w:rsidRPr="009657E8">
        <w:rPr>
          <w:rFonts w:ascii="Times New Roman" w:hAnsi="Times New Roman" w:cs="Times New Roman"/>
          <w:sz w:val="24"/>
          <w:szCs w:val="24"/>
        </w:rPr>
        <w:t xml:space="preserve"> asmenybės ir ugdymosi problemas bendradarbiaudamas su mokinio tėvais (globėj</w:t>
      </w:r>
      <w:r w:rsidR="002907CB">
        <w:rPr>
          <w:rFonts w:ascii="Times New Roman" w:hAnsi="Times New Roman" w:cs="Times New Roman"/>
          <w:sz w:val="24"/>
          <w:szCs w:val="24"/>
        </w:rPr>
        <w:t>ais, rūpintojais) ir mokytojais, Vaiko teisių apsaugos tarnyba.</w:t>
      </w:r>
    </w:p>
    <w:p w:rsidR="000D4D60" w:rsidRPr="009657E8" w:rsidRDefault="000D4D60" w:rsidP="000D4D60">
      <w:pPr>
        <w:spacing w:after="0"/>
        <w:ind w:firstLine="709"/>
        <w:jc w:val="both"/>
        <w:rPr>
          <w:rFonts w:ascii="Times New Roman" w:hAnsi="Times New Roman" w:cs="Times New Roman"/>
          <w:sz w:val="24"/>
          <w:szCs w:val="24"/>
        </w:rPr>
      </w:pPr>
      <w:r w:rsidRPr="009657E8">
        <w:rPr>
          <w:rFonts w:ascii="Times New Roman" w:hAnsi="Times New Roman" w:cs="Times New Roman"/>
          <w:bCs/>
          <w:sz w:val="24"/>
          <w:szCs w:val="24"/>
        </w:rPr>
        <w:t xml:space="preserve">4. </w:t>
      </w:r>
      <w:r w:rsidR="002907CB">
        <w:rPr>
          <w:rFonts w:ascii="Times New Roman" w:hAnsi="Times New Roman" w:cs="Times New Roman"/>
          <w:bCs/>
          <w:sz w:val="24"/>
          <w:szCs w:val="24"/>
        </w:rPr>
        <w:t>Psichologas</w:t>
      </w:r>
      <w:r w:rsidR="00D92900">
        <w:rPr>
          <w:rFonts w:ascii="Times New Roman" w:hAnsi="Times New Roman" w:cs="Times New Roman"/>
          <w:bCs/>
          <w:sz w:val="24"/>
          <w:szCs w:val="24"/>
        </w:rPr>
        <w:t xml:space="preserve"> dirba vadovaudamasis Lietuvos R</w:t>
      </w:r>
      <w:r w:rsidR="002907CB">
        <w:rPr>
          <w:rFonts w:ascii="Times New Roman" w:hAnsi="Times New Roman" w:cs="Times New Roman"/>
          <w:bCs/>
          <w:sz w:val="24"/>
          <w:szCs w:val="24"/>
        </w:rPr>
        <w:t>espublikos teisės aktų reikalavimais, LR Švietimo įstatymu, kitais norminiais aktais, reglamentuojančiais mokinių ugdymą</w:t>
      </w:r>
      <w:r w:rsidR="006C452C">
        <w:rPr>
          <w:rFonts w:ascii="Times New Roman" w:hAnsi="Times New Roman" w:cs="Times New Roman"/>
          <w:bCs/>
          <w:sz w:val="24"/>
          <w:szCs w:val="24"/>
        </w:rPr>
        <w:t xml:space="preserve">, lokaliais aktais: Ariogalos gimnazijos nuostatais, Ariogalos gimnazijos darbo tvarkos taisyklėmis ir šiuo pareigybės aprašymu. </w:t>
      </w:r>
      <w:r w:rsidR="002907CB">
        <w:rPr>
          <w:rFonts w:ascii="Times New Roman" w:hAnsi="Times New Roman" w:cs="Times New Roman"/>
          <w:bCs/>
          <w:sz w:val="24"/>
          <w:szCs w:val="24"/>
        </w:rPr>
        <w:t xml:space="preserve"> </w:t>
      </w:r>
      <w:r w:rsidRPr="009657E8">
        <w:rPr>
          <w:rFonts w:ascii="Times New Roman" w:hAnsi="Times New Roman" w:cs="Times New Roman"/>
          <w:bCs/>
          <w:sz w:val="24"/>
          <w:szCs w:val="24"/>
        </w:rPr>
        <w:t xml:space="preserve">Psichologas </w:t>
      </w:r>
      <w:r w:rsidRPr="009657E8">
        <w:rPr>
          <w:rFonts w:ascii="Times New Roman" w:hAnsi="Times New Roman" w:cs="Times New Roman"/>
          <w:sz w:val="24"/>
          <w:szCs w:val="24"/>
        </w:rPr>
        <w:t>pavaldus gimnazijos direktoriui.</w:t>
      </w:r>
    </w:p>
    <w:p w:rsidR="000D4D60" w:rsidRPr="009657E8" w:rsidRDefault="000D4D60" w:rsidP="000D4D60">
      <w:pPr>
        <w:pStyle w:val="bodytext"/>
        <w:spacing w:line="360" w:lineRule="auto"/>
        <w:rPr>
          <w:rFonts w:ascii="Times New Roman" w:hAnsi="Times New Roman"/>
          <w:sz w:val="24"/>
          <w:szCs w:val="24"/>
        </w:rPr>
      </w:pPr>
    </w:p>
    <w:p w:rsidR="000D4D60" w:rsidRPr="009657E8" w:rsidRDefault="000D4D60" w:rsidP="000D4D60">
      <w:pPr>
        <w:widowControl w:val="0"/>
        <w:tabs>
          <w:tab w:val="left" w:pos="567"/>
          <w:tab w:val="left" w:pos="709"/>
        </w:tabs>
        <w:autoSpaceDE w:val="0"/>
        <w:autoSpaceDN w:val="0"/>
        <w:adjustRightInd w:val="0"/>
        <w:spacing w:after="0"/>
        <w:jc w:val="center"/>
        <w:rPr>
          <w:rFonts w:ascii="Times New Roman" w:hAnsi="Times New Roman" w:cs="Times New Roman"/>
          <w:b/>
          <w:w w:val="101"/>
          <w:sz w:val="24"/>
          <w:szCs w:val="24"/>
          <w:lang w:eastAsia="ru-RU"/>
        </w:rPr>
      </w:pPr>
      <w:r w:rsidRPr="009657E8">
        <w:rPr>
          <w:rFonts w:ascii="Times New Roman" w:hAnsi="Times New Roman" w:cs="Times New Roman"/>
          <w:b/>
          <w:w w:val="101"/>
          <w:sz w:val="24"/>
          <w:szCs w:val="24"/>
          <w:lang w:eastAsia="ru-RU"/>
        </w:rPr>
        <w:t xml:space="preserve">II SKYRIUS </w:t>
      </w:r>
    </w:p>
    <w:p w:rsidR="000D4D60" w:rsidRPr="009657E8" w:rsidRDefault="000D4D60" w:rsidP="000D4D60">
      <w:pPr>
        <w:tabs>
          <w:tab w:val="left" w:pos="567"/>
          <w:tab w:val="left" w:pos="709"/>
        </w:tabs>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SPECIALŪS REIKALAVIMAI ŠIAS PAREIGAS EINANČIAM DARBUOTOJUI</w:t>
      </w:r>
    </w:p>
    <w:p w:rsidR="000D4D60" w:rsidRPr="009657E8" w:rsidRDefault="000D4D60" w:rsidP="000D4D60">
      <w:pPr>
        <w:pStyle w:val="bodytext"/>
        <w:spacing w:line="360" w:lineRule="auto"/>
        <w:rPr>
          <w:rFonts w:ascii="Times New Roman" w:hAnsi="Times New Roman"/>
          <w:sz w:val="24"/>
          <w:szCs w:val="24"/>
        </w:rPr>
      </w:pPr>
    </w:p>
    <w:p w:rsidR="000D4D60" w:rsidRPr="009657E8" w:rsidRDefault="000D4D60" w:rsidP="000D4D60">
      <w:pPr>
        <w:pStyle w:val="Sraopastraipa"/>
        <w:spacing w:after="0"/>
        <w:ind w:left="1815" w:right="-20" w:hanging="1106"/>
        <w:jc w:val="both"/>
        <w:rPr>
          <w:rFonts w:ascii="Times New Roman" w:hAnsi="Times New Roman" w:cs="Times New Roman"/>
          <w:color w:val="000000"/>
          <w:sz w:val="24"/>
          <w:szCs w:val="24"/>
        </w:rPr>
      </w:pPr>
      <w:r w:rsidRPr="009657E8">
        <w:rPr>
          <w:rFonts w:ascii="Times New Roman" w:hAnsi="Times New Roman" w:cs="Times New Roman"/>
          <w:color w:val="000000"/>
          <w:sz w:val="24"/>
          <w:szCs w:val="24"/>
        </w:rPr>
        <w:t>5. Psichologo kvali</w:t>
      </w:r>
      <w:r w:rsidRPr="009657E8">
        <w:rPr>
          <w:rFonts w:ascii="Times New Roman" w:hAnsi="Times New Roman" w:cs="Times New Roman"/>
          <w:color w:val="000000"/>
          <w:spacing w:val="1"/>
          <w:sz w:val="24"/>
          <w:szCs w:val="24"/>
        </w:rPr>
        <w:t>f</w:t>
      </w:r>
      <w:r w:rsidRPr="009657E8">
        <w:rPr>
          <w:rFonts w:ascii="Times New Roman" w:hAnsi="Times New Roman" w:cs="Times New Roman"/>
          <w:color w:val="000000"/>
          <w:sz w:val="24"/>
          <w:szCs w:val="24"/>
        </w:rPr>
        <w:t>ikacijai keliami r</w:t>
      </w:r>
      <w:r w:rsidRPr="009657E8">
        <w:rPr>
          <w:rFonts w:ascii="Times New Roman" w:hAnsi="Times New Roman" w:cs="Times New Roman"/>
          <w:color w:val="000000"/>
          <w:spacing w:val="-2"/>
          <w:sz w:val="24"/>
          <w:szCs w:val="24"/>
        </w:rPr>
        <w:t>e</w:t>
      </w:r>
      <w:r w:rsidRPr="009657E8">
        <w:rPr>
          <w:rFonts w:ascii="Times New Roman" w:hAnsi="Times New Roman" w:cs="Times New Roman"/>
          <w:color w:val="000000"/>
          <w:sz w:val="24"/>
          <w:szCs w:val="24"/>
        </w:rPr>
        <w:t>ikal</w:t>
      </w:r>
      <w:r w:rsidRPr="009657E8">
        <w:rPr>
          <w:rFonts w:ascii="Times New Roman" w:hAnsi="Times New Roman" w:cs="Times New Roman"/>
          <w:color w:val="000000"/>
          <w:spacing w:val="-1"/>
          <w:sz w:val="24"/>
          <w:szCs w:val="24"/>
        </w:rPr>
        <w:t>a</w:t>
      </w:r>
      <w:r w:rsidRPr="009657E8">
        <w:rPr>
          <w:rFonts w:ascii="Times New Roman" w:hAnsi="Times New Roman" w:cs="Times New Roman"/>
          <w:color w:val="000000"/>
          <w:sz w:val="24"/>
          <w:szCs w:val="24"/>
        </w:rPr>
        <w:t>v</w:t>
      </w:r>
      <w:r w:rsidRPr="009657E8">
        <w:rPr>
          <w:rFonts w:ascii="Times New Roman" w:hAnsi="Times New Roman" w:cs="Times New Roman"/>
          <w:color w:val="000000"/>
          <w:spacing w:val="2"/>
          <w:sz w:val="24"/>
          <w:szCs w:val="24"/>
        </w:rPr>
        <w:t>i</w:t>
      </w:r>
      <w:r w:rsidRPr="009657E8">
        <w:rPr>
          <w:rFonts w:ascii="Times New Roman" w:hAnsi="Times New Roman" w:cs="Times New Roman"/>
          <w:color w:val="000000"/>
          <w:sz w:val="24"/>
          <w:szCs w:val="24"/>
        </w:rPr>
        <w:t>mai:</w:t>
      </w:r>
    </w:p>
    <w:p w:rsidR="000D4D60" w:rsidRPr="009657E8" w:rsidRDefault="000D4D60" w:rsidP="000D4D60">
      <w:pPr>
        <w:spacing w:after="0"/>
        <w:ind w:firstLine="709"/>
        <w:jc w:val="both"/>
        <w:rPr>
          <w:rFonts w:ascii="Times New Roman" w:eastAsia="Calibri" w:hAnsi="Times New Roman" w:cs="Times New Roman"/>
          <w:sz w:val="24"/>
          <w:szCs w:val="24"/>
        </w:rPr>
      </w:pPr>
      <w:r w:rsidRPr="009657E8">
        <w:rPr>
          <w:rFonts w:ascii="Times New Roman" w:eastAsia="Calibri" w:hAnsi="Times New Roman" w:cs="Times New Roman"/>
          <w:sz w:val="24"/>
          <w:szCs w:val="24"/>
        </w:rPr>
        <w:t xml:space="preserve">5.1. </w:t>
      </w:r>
      <w:r w:rsidRPr="009657E8">
        <w:rPr>
          <w:rFonts w:ascii="Times New Roman" w:hAnsi="Times New Roman" w:cs="Times New Roman"/>
          <w:sz w:val="24"/>
          <w:szCs w:val="24"/>
        </w:rPr>
        <w:t>turėti aukštąjį išsilavinimą ir psichologo kvalifikaciją (specialybę) ir ne žemesnį nei psichologijos</w:t>
      </w:r>
      <w:r w:rsidR="00473F92">
        <w:rPr>
          <w:rFonts w:ascii="Times New Roman" w:hAnsi="Times New Roman" w:cs="Times New Roman"/>
          <w:sz w:val="24"/>
          <w:szCs w:val="24"/>
        </w:rPr>
        <w:t xml:space="preserve"> magistro kvalifikacinį laipsnį</w:t>
      </w:r>
      <w:r w:rsidRPr="009657E8">
        <w:rPr>
          <w:rFonts w:ascii="Times New Roman" w:hAnsi="Times New Roman" w:cs="Times New Roman"/>
          <w:sz w:val="24"/>
          <w:szCs w:val="24"/>
        </w:rPr>
        <w:t xml:space="preserve"> ar jam </w:t>
      </w:r>
      <w:r w:rsidR="0096590D">
        <w:rPr>
          <w:rFonts w:ascii="Times New Roman" w:hAnsi="Times New Roman" w:cs="Times New Roman"/>
          <w:sz w:val="24"/>
          <w:szCs w:val="24"/>
        </w:rPr>
        <w:t>lygiavertę aukštojo mokslo kvalifikacija</w:t>
      </w:r>
      <w:r w:rsidRPr="009657E8">
        <w:rPr>
          <w:rFonts w:ascii="Times New Roman" w:hAnsi="Times New Roman" w:cs="Times New Roman"/>
          <w:sz w:val="24"/>
          <w:szCs w:val="24"/>
        </w:rPr>
        <w:t xml:space="preserve"> </w:t>
      </w:r>
      <w:r w:rsidRPr="009657E8">
        <w:rPr>
          <w:rFonts w:ascii="Times New Roman" w:hAnsi="Times New Roman" w:cs="Times New Roman"/>
          <w:color w:val="000000"/>
          <w:sz w:val="24"/>
          <w:szCs w:val="24"/>
        </w:rPr>
        <w:t>(ne mažiau nei 200 kreditų apimties nuosekliųjų universitetinių psichologijos krypties studijų)</w:t>
      </w:r>
      <w:r w:rsidRPr="009657E8">
        <w:rPr>
          <w:rFonts w:ascii="Times New Roman" w:hAnsi="Times New Roman" w:cs="Times New Roman"/>
          <w:sz w:val="24"/>
          <w:szCs w:val="24"/>
        </w:rPr>
        <w:t>;</w:t>
      </w:r>
    </w:p>
    <w:p w:rsidR="000D4D60" w:rsidRPr="009657E8" w:rsidRDefault="000D4D60" w:rsidP="000D4D60">
      <w:pPr>
        <w:pStyle w:val="Sraopastraipa"/>
        <w:numPr>
          <w:ilvl w:val="1"/>
          <w:numId w:val="4"/>
        </w:numPr>
        <w:tabs>
          <w:tab w:val="left" w:pos="709"/>
        </w:tabs>
        <w:suppressAutoHyphens/>
        <w:autoSpaceDE w:val="0"/>
        <w:autoSpaceDN w:val="0"/>
        <w:adjustRightInd w:val="0"/>
        <w:spacing w:after="0" w:line="240" w:lineRule="auto"/>
        <w:ind w:left="-23" w:firstLine="709"/>
        <w:jc w:val="both"/>
        <w:rPr>
          <w:rFonts w:ascii="Times New Roman" w:hAnsi="Times New Roman" w:cs="Times New Roman"/>
          <w:sz w:val="24"/>
          <w:szCs w:val="24"/>
        </w:rPr>
      </w:pPr>
      <w:r w:rsidRPr="009657E8">
        <w:rPr>
          <w:rFonts w:ascii="Times New Roman" w:hAnsi="Times New Roman" w:cs="Times New Roman"/>
          <w:sz w:val="24"/>
          <w:szCs w:val="24"/>
        </w:rPr>
        <w:t xml:space="preserve">gebėti </w:t>
      </w:r>
      <w:r w:rsidRPr="009657E8">
        <w:rPr>
          <w:rFonts w:ascii="Times New Roman" w:hAnsi="Times New Roman" w:cs="Times New Roman"/>
          <w:color w:val="000000"/>
          <w:sz w:val="24"/>
          <w:szCs w:val="24"/>
        </w:rPr>
        <w:t>teikti psichologinę pagalbą įvairių psichologinių problemų bei specialiųjų ugdymosi poreikių</w:t>
      </w:r>
      <w:r w:rsidRPr="009657E8">
        <w:rPr>
          <w:rFonts w:ascii="Times New Roman" w:hAnsi="Times New Roman" w:cs="Times New Roman"/>
          <w:color w:val="0000FF"/>
          <w:sz w:val="24"/>
          <w:szCs w:val="24"/>
        </w:rPr>
        <w:t xml:space="preserve"> </w:t>
      </w:r>
      <w:r w:rsidRPr="009657E8">
        <w:rPr>
          <w:rFonts w:ascii="Times New Roman" w:hAnsi="Times New Roman" w:cs="Times New Roman"/>
          <w:color w:val="000000"/>
          <w:sz w:val="24"/>
          <w:szCs w:val="24"/>
        </w:rPr>
        <w:t>turintiems mokiniams;</w:t>
      </w:r>
      <w:r w:rsidRPr="009657E8">
        <w:rPr>
          <w:rFonts w:ascii="Times New Roman" w:hAnsi="Times New Roman" w:cs="Times New Roman"/>
          <w:sz w:val="24"/>
          <w:szCs w:val="24"/>
        </w:rPr>
        <w:t xml:space="preserve"> </w:t>
      </w:r>
    </w:p>
    <w:p w:rsidR="000D4D60" w:rsidRDefault="000D4D60" w:rsidP="000D4D60">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sidRPr="009657E8">
        <w:rPr>
          <w:rFonts w:ascii="Times New Roman" w:hAnsi="Times New Roman" w:cs="Times New Roman"/>
          <w:sz w:val="24"/>
          <w:szCs w:val="24"/>
        </w:rPr>
        <w:t xml:space="preserve">gebėti bendrauti ir bendradarbiauti su psichologinių problemų turinčiais mokiniais, jų tėvais (globėjais, rūpintojais), mokytojais, </w:t>
      </w:r>
      <w:r w:rsidR="005635A4">
        <w:rPr>
          <w:rFonts w:ascii="Times New Roman" w:hAnsi="Times New Roman" w:cs="Times New Roman"/>
          <w:sz w:val="24"/>
          <w:szCs w:val="24"/>
        </w:rPr>
        <w:t xml:space="preserve">specialiuoju pedagogu, logopedu, socialiniu pedagogu, kitais specialistais, </w:t>
      </w:r>
      <w:r w:rsidRPr="009657E8">
        <w:rPr>
          <w:rFonts w:ascii="Times New Roman" w:hAnsi="Times New Roman" w:cs="Times New Roman"/>
          <w:sz w:val="24"/>
          <w:szCs w:val="24"/>
        </w:rPr>
        <w:t>pedagoginių psichologinių tarnybų,</w:t>
      </w:r>
      <w:r w:rsidR="005635A4">
        <w:rPr>
          <w:rFonts w:ascii="Times New Roman" w:hAnsi="Times New Roman" w:cs="Times New Roman"/>
          <w:sz w:val="24"/>
          <w:szCs w:val="24"/>
        </w:rPr>
        <w:t xml:space="preserve"> vaiko teisių apsaugos tarnyba,</w:t>
      </w:r>
      <w:r w:rsidRPr="009657E8">
        <w:rPr>
          <w:rFonts w:ascii="Times New Roman" w:hAnsi="Times New Roman" w:cs="Times New Roman"/>
          <w:sz w:val="24"/>
          <w:szCs w:val="24"/>
        </w:rPr>
        <w:t xml:space="preserve"> sveikatos priežiūros, švietimo ir kitų įstaigų darbuotojais;</w:t>
      </w:r>
    </w:p>
    <w:p w:rsidR="000D4D60" w:rsidRPr="009657E8" w:rsidRDefault="005635A4" w:rsidP="000D4D60">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Pr>
          <w:rFonts w:ascii="Times New Roman" w:hAnsi="Times New Roman" w:cs="Times New Roman"/>
          <w:w w:val="101"/>
          <w:sz w:val="24"/>
          <w:szCs w:val="24"/>
          <w:lang w:eastAsia="ar-SA"/>
        </w:rPr>
        <w:t>gebėti</w:t>
      </w:r>
      <w:r w:rsidR="000D4D60" w:rsidRPr="009657E8">
        <w:rPr>
          <w:rFonts w:ascii="Times New Roman" w:hAnsi="Times New Roman" w:cs="Times New Roman"/>
          <w:w w:val="101"/>
          <w:sz w:val="24"/>
          <w:szCs w:val="24"/>
          <w:lang w:eastAsia="ar-SA"/>
        </w:rPr>
        <w:t xml:space="preserve"> naudotis informacinėmis technologijomis</w:t>
      </w:r>
      <w:r w:rsidR="00D76B95">
        <w:rPr>
          <w:rFonts w:ascii="Times New Roman" w:hAnsi="Times New Roman" w:cs="Times New Roman"/>
          <w:w w:val="101"/>
          <w:sz w:val="24"/>
          <w:szCs w:val="24"/>
          <w:lang w:eastAsia="ar-SA"/>
        </w:rPr>
        <w:t>, elektronine dokumentų valdymo sistema</w:t>
      </w:r>
      <w:r w:rsidR="000D4D60" w:rsidRPr="009657E8">
        <w:rPr>
          <w:rFonts w:ascii="Times New Roman" w:hAnsi="Times New Roman" w:cs="Times New Roman"/>
          <w:w w:val="101"/>
          <w:sz w:val="24"/>
          <w:szCs w:val="24"/>
          <w:lang w:eastAsia="ar-SA"/>
        </w:rPr>
        <w:t>;</w:t>
      </w:r>
    </w:p>
    <w:p w:rsidR="000D4D60" w:rsidRPr="009657E8" w:rsidRDefault="000D4D60" w:rsidP="000D4D60">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sidRPr="009657E8">
        <w:rPr>
          <w:rFonts w:ascii="Times New Roman" w:hAnsi="Times New Roman" w:cs="Times New Roman"/>
          <w:sz w:val="24"/>
          <w:szCs w:val="24"/>
          <w:lang w:eastAsia="ar-SA"/>
        </w:rPr>
        <w:t>gerai mokėti lietuvių kalbą, jos mokėjimo lygis turi atitikti teisės aktais nustatytų valstybinės kalbos mokėjimo kategorijų reikalavimus</w:t>
      </w:r>
      <w:r w:rsidRPr="009657E8">
        <w:rPr>
          <w:rFonts w:ascii="Times New Roman" w:hAnsi="Times New Roman" w:cs="Times New Roman"/>
          <w:w w:val="101"/>
          <w:sz w:val="24"/>
          <w:szCs w:val="24"/>
          <w:lang w:eastAsia="ar-SA"/>
        </w:rPr>
        <w:t>;</w:t>
      </w:r>
    </w:p>
    <w:p w:rsidR="000D4D60" w:rsidRPr="009657E8" w:rsidRDefault="000D4D60" w:rsidP="000D4D60">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sidRPr="009657E8">
        <w:rPr>
          <w:rFonts w:ascii="Times New Roman" w:hAnsi="Times New Roman" w:cs="Times New Roman"/>
          <w:w w:val="101"/>
          <w:sz w:val="24"/>
          <w:szCs w:val="24"/>
          <w:lang w:eastAsia="ar-SA"/>
        </w:rPr>
        <w:t>gebėti taikyti dokumentų rengimo taisykles;</w:t>
      </w:r>
    </w:p>
    <w:p w:rsidR="000D4D60" w:rsidRPr="005635A4" w:rsidRDefault="005635A4" w:rsidP="000D4D60">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Pr>
          <w:rFonts w:ascii="Times New Roman" w:hAnsi="Times New Roman" w:cs="Times New Roman"/>
          <w:w w:val="101"/>
          <w:sz w:val="24"/>
          <w:szCs w:val="24"/>
          <w:lang w:eastAsia="ar-SA"/>
        </w:rPr>
        <w:t>gebėti</w:t>
      </w:r>
      <w:r w:rsidR="000D4D60" w:rsidRPr="009657E8">
        <w:rPr>
          <w:rFonts w:ascii="Times New Roman" w:hAnsi="Times New Roman" w:cs="Times New Roman"/>
          <w:w w:val="101"/>
          <w:sz w:val="24"/>
          <w:szCs w:val="24"/>
          <w:lang w:eastAsia="ar-SA"/>
        </w:rPr>
        <w:t xml:space="preserve"> savarankiškai planuoti ir organizuoti savo veiklą, spręsti iškilusias problemas ir konfliktus, dirbti komandoje; </w:t>
      </w:r>
    </w:p>
    <w:p w:rsidR="005635A4" w:rsidRPr="009657E8" w:rsidRDefault="005635A4" w:rsidP="000D4D60">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Pr>
          <w:rFonts w:ascii="Times New Roman" w:hAnsi="Times New Roman" w:cs="Times New Roman"/>
          <w:w w:val="101"/>
          <w:sz w:val="24"/>
          <w:szCs w:val="24"/>
          <w:lang w:eastAsia="ar-SA"/>
        </w:rPr>
        <w:t>gebėti inicijuoti ir dalyvauti įgyvendinant gimnazijos bendruomenei aktualias psichologinių problemų prevencijos priemones;</w:t>
      </w:r>
    </w:p>
    <w:p w:rsidR="00D76B95" w:rsidRPr="00767728" w:rsidRDefault="00D76B95" w:rsidP="00767728">
      <w:pPr>
        <w:pStyle w:val="Sraopastraipa"/>
        <w:numPr>
          <w:ilvl w:val="1"/>
          <w:numId w:val="4"/>
        </w:numPr>
        <w:tabs>
          <w:tab w:val="left" w:pos="709"/>
        </w:tabs>
        <w:suppressAutoHyphens/>
        <w:autoSpaceDE w:val="0"/>
        <w:autoSpaceDN w:val="0"/>
        <w:adjustRightInd w:val="0"/>
        <w:spacing w:after="0" w:line="240" w:lineRule="auto"/>
        <w:ind w:left="0" w:firstLine="686"/>
        <w:jc w:val="both"/>
        <w:rPr>
          <w:rFonts w:ascii="Times New Roman" w:hAnsi="Times New Roman" w:cs="Times New Roman"/>
          <w:sz w:val="24"/>
          <w:szCs w:val="24"/>
        </w:rPr>
      </w:pPr>
      <w:r>
        <w:rPr>
          <w:rFonts w:ascii="Times New Roman" w:hAnsi="Times New Roman" w:cs="Times New Roman"/>
          <w:w w:val="101"/>
          <w:sz w:val="24"/>
          <w:szCs w:val="24"/>
          <w:lang w:eastAsia="ar-SA"/>
        </w:rPr>
        <w:t>gebėti</w:t>
      </w:r>
      <w:r w:rsidR="000D4D60" w:rsidRPr="009657E8">
        <w:rPr>
          <w:rFonts w:ascii="Times New Roman" w:hAnsi="Times New Roman" w:cs="Times New Roman"/>
          <w:w w:val="101"/>
          <w:sz w:val="24"/>
          <w:szCs w:val="24"/>
          <w:lang w:eastAsia="ar-SA"/>
        </w:rPr>
        <w:t xml:space="preserve"> kaupti, sisteminti, apibendrinti informaciją ir rengti išvadas.</w:t>
      </w:r>
    </w:p>
    <w:p w:rsidR="00075BC7" w:rsidRPr="00767728" w:rsidRDefault="00075BC7" w:rsidP="00075BC7">
      <w:pPr>
        <w:pStyle w:val="Sraopastraipa"/>
        <w:tabs>
          <w:tab w:val="left" w:pos="709"/>
        </w:tabs>
        <w:suppressAutoHyphens/>
        <w:autoSpaceDE w:val="0"/>
        <w:autoSpaceDN w:val="0"/>
        <w:adjustRightInd w:val="0"/>
        <w:spacing w:after="0" w:line="240" w:lineRule="auto"/>
        <w:ind w:left="686"/>
        <w:jc w:val="both"/>
        <w:rPr>
          <w:rFonts w:ascii="Times New Roman" w:hAnsi="Times New Roman" w:cs="Times New Roman"/>
          <w:sz w:val="24"/>
          <w:szCs w:val="24"/>
        </w:rPr>
      </w:pPr>
    </w:p>
    <w:p w:rsidR="000D4D60" w:rsidRPr="009657E8" w:rsidRDefault="000D4D60" w:rsidP="000D4D60">
      <w:pPr>
        <w:autoSpaceDE w:val="0"/>
        <w:autoSpaceDN w:val="0"/>
        <w:adjustRightInd w:val="0"/>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III SKYRIUS</w:t>
      </w:r>
    </w:p>
    <w:p w:rsidR="000D4D60" w:rsidRDefault="000D4D60" w:rsidP="000B4BD7">
      <w:pPr>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ŠIAS PAREIGAS EINANČIO DARBUOTOJO FUNKCIJOS</w:t>
      </w:r>
    </w:p>
    <w:p w:rsidR="000B4BD7" w:rsidRPr="000B4BD7" w:rsidRDefault="000B4BD7" w:rsidP="000B4BD7">
      <w:pPr>
        <w:spacing w:after="0"/>
        <w:jc w:val="center"/>
        <w:rPr>
          <w:rFonts w:ascii="Times New Roman" w:hAnsi="Times New Roman" w:cs="Times New Roman"/>
          <w:b/>
          <w:bCs/>
          <w:sz w:val="24"/>
          <w:szCs w:val="24"/>
        </w:rPr>
      </w:pPr>
    </w:p>
    <w:p w:rsidR="000D4D60" w:rsidRPr="009657E8" w:rsidRDefault="000D4D60" w:rsidP="000D4D60">
      <w:pPr>
        <w:pStyle w:val="Sraopastraipa"/>
        <w:numPr>
          <w:ilvl w:val="0"/>
          <w:numId w:val="4"/>
        </w:numPr>
        <w:tabs>
          <w:tab w:val="left" w:pos="1134"/>
        </w:tabs>
        <w:suppressAutoHyphens/>
        <w:autoSpaceDE w:val="0"/>
        <w:autoSpaceDN w:val="0"/>
        <w:adjustRightInd w:val="0"/>
        <w:spacing w:after="0" w:line="240" w:lineRule="auto"/>
        <w:ind w:firstLine="349"/>
        <w:jc w:val="both"/>
        <w:rPr>
          <w:rFonts w:ascii="Times New Roman" w:hAnsi="Times New Roman" w:cs="Times New Roman"/>
          <w:sz w:val="24"/>
          <w:szCs w:val="24"/>
        </w:rPr>
      </w:pPr>
      <w:r w:rsidRPr="009657E8">
        <w:rPr>
          <w:rFonts w:ascii="Times New Roman" w:hAnsi="Times New Roman" w:cs="Times New Roman"/>
          <w:sz w:val="24"/>
          <w:szCs w:val="24"/>
        </w:rPr>
        <w:lastRenderedPageBreak/>
        <w:t xml:space="preserve">Psichologas </w:t>
      </w:r>
      <w:r w:rsidR="00D76B95">
        <w:rPr>
          <w:rFonts w:ascii="Times New Roman" w:hAnsi="Times New Roman" w:cs="Times New Roman"/>
          <w:sz w:val="24"/>
          <w:szCs w:val="24"/>
        </w:rPr>
        <w:t>atlieka</w:t>
      </w:r>
      <w:r w:rsidRPr="009657E8">
        <w:rPr>
          <w:rFonts w:ascii="Times New Roman" w:hAnsi="Times New Roman" w:cs="Times New Roman"/>
          <w:sz w:val="24"/>
          <w:szCs w:val="24"/>
        </w:rPr>
        <w:t xml:space="preserve"> tokias funkcijas:</w:t>
      </w:r>
    </w:p>
    <w:p w:rsidR="000D4D60" w:rsidRPr="009657E8" w:rsidRDefault="000D4D60" w:rsidP="000D4D60">
      <w:pPr>
        <w:pStyle w:val="Sraopastraipa"/>
        <w:numPr>
          <w:ilvl w:val="1"/>
          <w:numId w:val="4"/>
        </w:numPr>
        <w:tabs>
          <w:tab w:val="left" w:pos="709"/>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 xml:space="preserve"> įvertina mokinio galias ir sunkumus, raidos ypatumus, psichologines, asmenybės ir ugdymosi problemas; </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 xml:space="preserve">bendradarbiauja su mokytoju, specialiuoju pedagogu, logopedu, socialiniu pedagogu ir kitais su mokiniu dirbančiais specialistais, numatant ugdymo tikslų ir uždavinių pasiekimo būdus, </w:t>
      </w:r>
      <w:r w:rsidRPr="009657E8">
        <w:rPr>
          <w:rFonts w:ascii="Times New Roman" w:hAnsi="Times New Roman" w:cs="Times New Roman"/>
          <w:color w:val="000000"/>
          <w:sz w:val="24"/>
          <w:szCs w:val="24"/>
          <w:lang w:eastAsia="ar-SA"/>
        </w:rPr>
        <w:t>dirba gimnazijos Vaiko gerovės komisijoje</w:t>
      </w:r>
      <w:r w:rsidRPr="009657E8">
        <w:rPr>
          <w:rFonts w:ascii="Times New Roman" w:hAnsi="Times New Roman" w:cs="Times New Roman"/>
          <w:sz w:val="24"/>
          <w:szCs w:val="24"/>
          <w:lang w:eastAsia="ar-SA"/>
        </w:rPr>
        <w:t>;</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konsultuoja psichologinių, asmenybės ir ugdymosi problemų turinčius mokinius, jų tėvus (globėjus, rūpintojus) šių problemų sprendimo klausimais;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color w:val="000000"/>
          <w:sz w:val="24"/>
          <w:szCs w:val="24"/>
          <w:lang w:eastAsia="ar-SA"/>
        </w:rPr>
      </w:pPr>
      <w:r w:rsidRPr="009657E8">
        <w:rPr>
          <w:rFonts w:ascii="Times New Roman" w:hAnsi="Times New Roman" w:cs="Times New Roman"/>
          <w:sz w:val="24"/>
          <w:szCs w:val="24"/>
          <w:lang w:eastAsia="ar-SA"/>
        </w:rPr>
        <w:t xml:space="preserve">rengia </w:t>
      </w:r>
      <w:r w:rsidRPr="009657E8">
        <w:rPr>
          <w:rFonts w:ascii="Times New Roman" w:hAnsi="Times New Roman" w:cs="Times New Roman"/>
          <w:color w:val="000000"/>
          <w:sz w:val="24"/>
          <w:szCs w:val="24"/>
          <w:lang w:eastAsia="ar-SA"/>
        </w:rPr>
        <w:t xml:space="preserve">individualias </w:t>
      </w:r>
      <w:r w:rsidRPr="009657E8">
        <w:rPr>
          <w:rFonts w:ascii="Times New Roman" w:hAnsi="Times New Roman" w:cs="Times New Roman"/>
          <w:sz w:val="24"/>
          <w:szCs w:val="24"/>
          <w:lang w:eastAsia="ar-SA"/>
        </w:rPr>
        <w:t xml:space="preserve">rekomendacijas mokinio psichologinėms, asmenybės ir ugdymosi </w:t>
      </w:r>
      <w:r w:rsidRPr="009657E8">
        <w:rPr>
          <w:rFonts w:ascii="Times New Roman" w:hAnsi="Times New Roman" w:cs="Times New Roman"/>
          <w:color w:val="000000"/>
          <w:sz w:val="24"/>
          <w:szCs w:val="24"/>
          <w:lang w:eastAsia="ar-SA"/>
        </w:rPr>
        <w:t>problemoms</w:t>
      </w:r>
      <w:r w:rsidRPr="009657E8">
        <w:rPr>
          <w:rFonts w:ascii="Times New Roman" w:hAnsi="Times New Roman" w:cs="Times New Roman"/>
          <w:color w:val="0000FF"/>
          <w:sz w:val="24"/>
          <w:szCs w:val="24"/>
          <w:lang w:eastAsia="ar-SA"/>
        </w:rPr>
        <w:t xml:space="preserve"> </w:t>
      </w:r>
      <w:r w:rsidRPr="009657E8">
        <w:rPr>
          <w:rFonts w:ascii="Times New Roman" w:hAnsi="Times New Roman" w:cs="Times New Roman"/>
          <w:color w:val="000000"/>
          <w:sz w:val="24"/>
          <w:szCs w:val="24"/>
          <w:lang w:eastAsia="ar-SA"/>
        </w:rPr>
        <w:t>spręsti;</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color w:val="000000"/>
          <w:sz w:val="24"/>
          <w:szCs w:val="24"/>
          <w:lang w:eastAsia="ar-SA"/>
        </w:rPr>
      </w:pPr>
      <w:r w:rsidRPr="009657E8">
        <w:rPr>
          <w:rFonts w:ascii="Times New Roman" w:hAnsi="Times New Roman" w:cs="Times New Roman"/>
          <w:color w:val="000000"/>
          <w:sz w:val="24"/>
          <w:szCs w:val="24"/>
          <w:lang w:eastAsia="ar-SA"/>
        </w:rPr>
        <w:t>konsultuoja mokinius profesijos pasirinkimo klausimais;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color w:val="000000"/>
          <w:sz w:val="24"/>
          <w:szCs w:val="24"/>
          <w:lang w:eastAsia="ar-SA"/>
        </w:rPr>
      </w:pPr>
      <w:r w:rsidRPr="009657E8">
        <w:rPr>
          <w:rFonts w:ascii="Times New Roman" w:hAnsi="Times New Roman" w:cs="Times New Roman"/>
          <w:sz w:val="24"/>
          <w:szCs w:val="24"/>
          <w:lang w:eastAsia="ar-SA"/>
        </w:rPr>
        <w:t xml:space="preserve">inicijuoja, rengia ir įgyvendina prevencijos programas, padedančias </w:t>
      </w:r>
      <w:r w:rsidRPr="009657E8">
        <w:rPr>
          <w:rFonts w:ascii="Times New Roman" w:hAnsi="Times New Roman" w:cs="Times New Roman"/>
          <w:color w:val="000000"/>
          <w:sz w:val="24"/>
          <w:szCs w:val="24"/>
          <w:lang w:eastAsia="ar-SA"/>
        </w:rPr>
        <w:t>išvengti psichologinių, asmenybės ir ugdymo problemų bei veiksmingiau ugdyti psichologinių, asmenybės ir ugdymo problemų turinčius mokinius;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color w:val="000000"/>
          <w:sz w:val="24"/>
          <w:szCs w:val="24"/>
          <w:lang w:eastAsia="ar-SA"/>
        </w:rPr>
        <w:t>dalyvauja formuojant</w:t>
      </w:r>
      <w:r w:rsidRPr="009657E8">
        <w:rPr>
          <w:rFonts w:ascii="Times New Roman" w:hAnsi="Times New Roman" w:cs="Times New Roman"/>
          <w:sz w:val="24"/>
          <w:szCs w:val="24"/>
          <w:lang w:eastAsia="ar-SA"/>
        </w:rPr>
        <w:t xml:space="preserve"> teigiamą gimnazijos bendruomenės požiūrį į psichologinių, asmenybės ir ugdymo problemų turinčius mokinius bei jų ugdymą kartu su bendraamžiais;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color w:val="000000"/>
          <w:sz w:val="24"/>
          <w:szCs w:val="24"/>
          <w:lang w:eastAsia="ar-SA"/>
        </w:rPr>
      </w:pPr>
      <w:r w:rsidRPr="009657E8">
        <w:rPr>
          <w:rFonts w:ascii="Times New Roman" w:hAnsi="Times New Roman" w:cs="Times New Roman"/>
          <w:color w:val="000000"/>
          <w:sz w:val="24"/>
          <w:szCs w:val="24"/>
          <w:lang w:eastAsia="ar-SA"/>
        </w:rPr>
        <w:t>šviečia gimnazijos bendruomenę vaiko raidos psichologijos, pedagoginės ir socialinės psichologijos klausimais;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r</w:t>
      </w:r>
      <w:r w:rsidRPr="009657E8">
        <w:rPr>
          <w:rFonts w:ascii="Times New Roman" w:hAnsi="Times New Roman" w:cs="Times New Roman"/>
          <w:color w:val="000000"/>
          <w:sz w:val="24"/>
          <w:szCs w:val="24"/>
          <w:lang w:eastAsia="ar-SA"/>
        </w:rPr>
        <w:t>enka ir kaupia</w:t>
      </w:r>
      <w:r w:rsidRPr="009657E8">
        <w:rPr>
          <w:rFonts w:ascii="Times New Roman" w:hAnsi="Times New Roman" w:cs="Times New Roman"/>
          <w:sz w:val="24"/>
          <w:szCs w:val="24"/>
          <w:lang w:eastAsia="ar-SA"/>
        </w:rPr>
        <w:t xml:space="preserve"> informaciją, reikalingą konsultuojamų mokinių problemoms spręsti, bendradarbiaudamas su gimnazijos bendruomene, esant būtinybei – su kitomis institucijomis (Vaiko teisių apsaugos tarnybomis,</w:t>
      </w:r>
      <w:r w:rsidR="00D76B95">
        <w:rPr>
          <w:rFonts w:ascii="Times New Roman" w:hAnsi="Times New Roman" w:cs="Times New Roman"/>
          <w:sz w:val="24"/>
          <w:szCs w:val="24"/>
          <w:lang w:eastAsia="ar-SA"/>
        </w:rPr>
        <w:t xml:space="preserve"> psichikos sveikatos centrais,</w:t>
      </w:r>
      <w:r w:rsidRPr="009657E8">
        <w:rPr>
          <w:rFonts w:ascii="Times New Roman" w:hAnsi="Times New Roman" w:cs="Times New Roman"/>
          <w:sz w:val="24"/>
          <w:szCs w:val="24"/>
          <w:lang w:eastAsia="ar-SA"/>
        </w:rPr>
        <w:t xml:space="preserve"> policija ir kt.), bei atlieka </w:t>
      </w:r>
      <w:r w:rsidRPr="009657E8">
        <w:rPr>
          <w:rFonts w:ascii="Times New Roman" w:hAnsi="Times New Roman" w:cs="Times New Roman"/>
          <w:color w:val="000000"/>
          <w:sz w:val="24"/>
          <w:szCs w:val="24"/>
          <w:lang w:eastAsia="ar-SA"/>
        </w:rPr>
        <w:t>mokinių veiklos ir elgesio pamokų metu stebėseną</w:t>
      </w:r>
      <w:r w:rsidRPr="009657E8">
        <w:rPr>
          <w:rFonts w:ascii="Times New Roman" w:hAnsi="Times New Roman" w:cs="Times New Roman"/>
          <w:sz w:val="24"/>
          <w:szCs w:val="24"/>
          <w:lang w:eastAsia="ar-SA"/>
        </w:rPr>
        <w:t>;</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teikia informaciją apie mokinius, turinčius psichologinių, asmenybės ir ugdymo problemų, suinteresuotiems asmenims ar institucijoms, susijusioms su šių mokinių ugdymu, gavęs tėvų (globėjų, rūpintojų) sutikimą;</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 xml:space="preserve">atlieka aktualius gimnazijoje psichologinius tyrimus </w:t>
      </w:r>
      <w:r w:rsidRPr="009657E8">
        <w:rPr>
          <w:rFonts w:ascii="Times New Roman" w:hAnsi="Times New Roman" w:cs="Times New Roman"/>
          <w:color w:val="000000"/>
          <w:sz w:val="24"/>
          <w:szCs w:val="24"/>
          <w:lang w:eastAsia="ar-SA"/>
        </w:rPr>
        <w:t>atsižvelgdamas</w:t>
      </w:r>
      <w:r w:rsidRPr="009657E8">
        <w:rPr>
          <w:rFonts w:ascii="Times New Roman" w:hAnsi="Times New Roman" w:cs="Times New Roman"/>
          <w:sz w:val="24"/>
          <w:szCs w:val="24"/>
          <w:lang w:eastAsia="ar-SA"/>
        </w:rPr>
        <w:t xml:space="preserve"> į gimnazijos bendruomenės poreikius;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color w:val="000000"/>
          <w:sz w:val="24"/>
          <w:szCs w:val="24"/>
          <w:lang w:eastAsia="ar-SA"/>
        </w:rPr>
        <w:t>dalyvauja kuriant rengiamas (aprobuojamas) mokinio psichologinio vertinimo metodikas,</w:t>
      </w:r>
      <w:r w:rsidRPr="009657E8">
        <w:rPr>
          <w:rFonts w:ascii="Times New Roman" w:hAnsi="Times New Roman" w:cs="Times New Roman"/>
          <w:color w:val="0000FF"/>
          <w:sz w:val="24"/>
          <w:szCs w:val="24"/>
          <w:lang w:eastAsia="ar-SA"/>
        </w:rPr>
        <w:t xml:space="preserve"> </w:t>
      </w:r>
      <w:r w:rsidRPr="009657E8">
        <w:rPr>
          <w:rFonts w:ascii="Times New Roman" w:hAnsi="Times New Roman" w:cs="Times New Roman"/>
          <w:color w:val="000000"/>
          <w:sz w:val="24"/>
          <w:szCs w:val="24"/>
          <w:lang w:eastAsia="ar-SA"/>
        </w:rPr>
        <w:t>mokslo ir studijų institucijų vykdomus projektus</w:t>
      </w:r>
      <w:r w:rsidRPr="009657E8">
        <w:rPr>
          <w:rFonts w:ascii="Times New Roman" w:hAnsi="Times New Roman" w:cs="Times New Roman"/>
          <w:sz w:val="24"/>
          <w:szCs w:val="24"/>
          <w:lang w:eastAsia="ar-SA"/>
        </w:rPr>
        <w:t>;</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color w:val="000000"/>
          <w:sz w:val="24"/>
          <w:szCs w:val="24"/>
          <w:lang w:eastAsia="ar-SA"/>
        </w:rPr>
      </w:pPr>
      <w:r w:rsidRPr="009657E8">
        <w:rPr>
          <w:rFonts w:ascii="Times New Roman" w:hAnsi="Times New Roman" w:cs="Times New Roman"/>
          <w:color w:val="000000"/>
          <w:sz w:val="24"/>
          <w:szCs w:val="24"/>
          <w:lang w:eastAsia="ar-SA"/>
        </w:rPr>
        <w:t>tvarko ir pildo savo veiklos dokumentus;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sz w:val="24"/>
          <w:szCs w:val="24"/>
          <w:lang w:eastAsia="ar-SA"/>
        </w:rPr>
      </w:pPr>
      <w:r w:rsidRPr="009657E8">
        <w:rPr>
          <w:rFonts w:ascii="Times New Roman" w:hAnsi="Times New Roman" w:cs="Times New Roman"/>
          <w:sz w:val="24"/>
          <w:szCs w:val="24"/>
          <w:lang w:eastAsia="ar-SA"/>
        </w:rPr>
        <w:t>dalyvauja rengiant ir įgyvendinant gimnazijos veiklos planus (programas);</w:t>
      </w:r>
    </w:p>
    <w:p w:rsidR="000D4D60" w:rsidRPr="009657E8" w:rsidRDefault="000D4D60" w:rsidP="000D4D60">
      <w:pPr>
        <w:numPr>
          <w:ilvl w:val="1"/>
          <w:numId w:val="4"/>
        </w:numPr>
        <w:tabs>
          <w:tab w:val="num" w:pos="328"/>
          <w:tab w:val="left" w:pos="1276"/>
        </w:tabs>
        <w:suppressAutoHyphens/>
        <w:spacing w:after="0" w:line="240" w:lineRule="auto"/>
        <w:ind w:left="0" w:firstLine="709"/>
        <w:jc w:val="both"/>
        <w:rPr>
          <w:rFonts w:ascii="Times New Roman" w:hAnsi="Times New Roman" w:cs="Times New Roman"/>
          <w:color w:val="000000"/>
          <w:sz w:val="24"/>
          <w:szCs w:val="24"/>
          <w:lang w:eastAsia="ar-SA"/>
        </w:rPr>
      </w:pPr>
      <w:r w:rsidRPr="009657E8">
        <w:rPr>
          <w:rFonts w:ascii="Times New Roman" w:hAnsi="Times New Roman" w:cs="Times New Roman"/>
          <w:color w:val="000000"/>
          <w:sz w:val="24"/>
          <w:szCs w:val="24"/>
          <w:lang w:eastAsia="ar-SA"/>
        </w:rPr>
        <w:t xml:space="preserve">derina su gimnazijos direktoriumi bei mokytojų taryba metinės veiklos prioritetus ir pagal juos numato savo veiklą mokslo metams; </w:t>
      </w:r>
    </w:p>
    <w:p w:rsidR="000D4D60" w:rsidRDefault="00862E3D" w:rsidP="00862E3D">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6.17. </w:t>
      </w:r>
      <w:r w:rsidR="000D4D60" w:rsidRPr="009657E8">
        <w:rPr>
          <w:rFonts w:ascii="Times New Roman" w:hAnsi="Times New Roman" w:cs="Times New Roman"/>
          <w:sz w:val="24"/>
          <w:szCs w:val="24"/>
          <w:lang w:eastAsia="ar-SA"/>
        </w:rPr>
        <w:t>dalyvauja mokytojų tarybos, kitų gimnazijos direktoriaus sudarytų darbo grupių, komisijų veikloje;</w:t>
      </w:r>
    </w:p>
    <w:p w:rsidR="00D76B95" w:rsidRPr="009657E8" w:rsidRDefault="00862E3D" w:rsidP="00862E3D">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6.18. </w:t>
      </w:r>
      <w:r w:rsidR="00D76B95">
        <w:rPr>
          <w:rFonts w:ascii="Times New Roman" w:hAnsi="Times New Roman" w:cs="Times New Roman"/>
          <w:sz w:val="24"/>
          <w:szCs w:val="24"/>
          <w:lang w:eastAsia="ar-SA"/>
        </w:rPr>
        <w:t>skiria ne daugiau kaip 60 procentų savo darbo laiko tiesioginiam darbui su psichologinės pagalbos gavėjais ( vaikų, mokinių švietimo pagalbos poreikiams įvertinti, konsultuoti švietimo pagalbos gavėjus (</w:t>
      </w:r>
      <w:r w:rsidR="00D07272">
        <w:rPr>
          <w:rFonts w:ascii="Times New Roman" w:hAnsi="Times New Roman" w:cs="Times New Roman"/>
          <w:sz w:val="24"/>
          <w:szCs w:val="24"/>
          <w:lang w:eastAsia="ar-SA"/>
        </w:rPr>
        <w:t>mokinius</w:t>
      </w:r>
      <w:r w:rsidR="00D76B95">
        <w:rPr>
          <w:rFonts w:ascii="Times New Roman" w:hAnsi="Times New Roman" w:cs="Times New Roman"/>
          <w:sz w:val="24"/>
          <w:szCs w:val="24"/>
          <w:lang w:eastAsia="ar-SA"/>
        </w:rPr>
        <w:t>, jų tėvus (globėjus, rūpintojus)</w:t>
      </w:r>
      <w:r w:rsidR="00D07272">
        <w:rPr>
          <w:rFonts w:ascii="Times New Roman" w:hAnsi="Times New Roman" w:cs="Times New Roman"/>
          <w:sz w:val="24"/>
          <w:szCs w:val="24"/>
          <w:lang w:eastAsia="ar-SA"/>
        </w:rPr>
        <w:t>, taip pat Lietuvos Respublikos švietimo įstatymo 23</w:t>
      </w:r>
      <w:r w:rsidR="00D07272" w:rsidRPr="00D07272">
        <w:rPr>
          <w:rFonts w:ascii="Times New Roman" w:hAnsi="Times New Roman" w:cs="Times New Roman"/>
          <w:sz w:val="16"/>
          <w:szCs w:val="24"/>
          <w:lang w:eastAsia="ar-SA"/>
        </w:rPr>
        <w:t>1</w:t>
      </w:r>
      <w:r w:rsidR="00D07272">
        <w:rPr>
          <w:rFonts w:ascii="Times New Roman" w:hAnsi="Times New Roman" w:cs="Times New Roman"/>
          <w:sz w:val="24"/>
          <w:szCs w:val="24"/>
          <w:lang w:eastAsia="ar-SA"/>
        </w:rPr>
        <w:t xml:space="preserve"> straipsnio 4 dalyje nustatytais atvejais – mokytojus ir kitus švietimo įstaigos darbuotojus), vesti jiems užsiėmimus), likusiu darbo laiku tvarko mokinių įvertinimų duomenis, dokumentus, rengia prevencines programas, ruošiasi konsultacijoms, tobulina profesinę kvalifikaciją, bendradarbiauja su gimnazijos bendruomene, mokinių tėvais (globėjais, rūpintojais). Šių  darbų atlikimo vietą derina su gimnazijos administracija;</w:t>
      </w:r>
    </w:p>
    <w:p w:rsidR="000D4D60" w:rsidRPr="009657E8" w:rsidRDefault="00862E3D" w:rsidP="00862E3D">
      <w:pPr>
        <w:tabs>
          <w:tab w:val="left" w:pos="1276"/>
        </w:tabs>
        <w:suppressAutoHyphens/>
        <w:spacing w:after="0" w:line="240" w:lineRule="auto"/>
        <w:ind w:left="32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6.19.</w:t>
      </w:r>
      <w:r w:rsidR="000D4D60" w:rsidRPr="009657E8">
        <w:rPr>
          <w:rFonts w:ascii="Times New Roman" w:hAnsi="Times New Roman" w:cs="Times New Roman"/>
          <w:sz w:val="24"/>
          <w:szCs w:val="24"/>
          <w:lang w:eastAsia="ar-SA"/>
        </w:rPr>
        <w:t xml:space="preserve"> vykdo kitus teisės aktų nustatytus ar gimnazijos direk</w:t>
      </w:r>
      <w:r>
        <w:rPr>
          <w:rFonts w:ascii="Times New Roman" w:hAnsi="Times New Roman" w:cs="Times New Roman"/>
          <w:sz w:val="24"/>
          <w:szCs w:val="24"/>
          <w:lang w:eastAsia="ar-SA"/>
        </w:rPr>
        <w:t xml:space="preserve">toriaus priskirtus nenuolatinio </w:t>
      </w:r>
      <w:r w:rsidR="000D4D60" w:rsidRPr="009657E8">
        <w:rPr>
          <w:rFonts w:ascii="Times New Roman" w:hAnsi="Times New Roman" w:cs="Times New Roman"/>
          <w:sz w:val="24"/>
          <w:szCs w:val="24"/>
          <w:lang w:eastAsia="ar-SA"/>
        </w:rPr>
        <w:t>pobūdžio pavedimus pagal kompetenciją.</w:t>
      </w:r>
    </w:p>
    <w:p w:rsidR="00D07272" w:rsidRPr="009657E8" w:rsidRDefault="00D07272" w:rsidP="001469E1">
      <w:pPr>
        <w:pStyle w:val="bodytext"/>
        <w:spacing w:line="360" w:lineRule="auto"/>
        <w:ind w:firstLine="0"/>
        <w:rPr>
          <w:rFonts w:ascii="Times New Roman" w:hAnsi="Times New Roman"/>
          <w:sz w:val="24"/>
          <w:szCs w:val="24"/>
        </w:rPr>
      </w:pPr>
    </w:p>
    <w:p w:rsidR="000D4D60" w:rsidRPr="009657E8" w:rsidRDefault="000D4D60" w:rsidP="000D4D60">
      <w:pPr>
        <w:autoSpaceDE w:val="0"/>
        <w:autoSpaceDN w:val="0"/>
        <w:adjustRightInd w:val="0"/>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IV SKYRIUS</w:t>
      </w:r>
    </w:p>
    <w:p w:rsidR="000D4D60" w:rsidRDefault="000D4D60" w:rsidP="001469E1">
      <w:pPr>
        <w:tabs>
          <w:tab w:val="left" w:pos="1418"/>
        </w:tabs>
        <w:autoSpaceDE w:val="0"/>
        <w:autoSpaceDN w:val="0"/>
        <w:adjustRightInd w:val="0"/>
        <w:spacing w:after="0"/>
        <w:jc w:val="center"/>
        <w:rPr>
          <w:rFonts w:ascii="Times New Roman" w:hAnsi="Times New Roman" w:cs="Times New Roman"/>
          <w:b/>
          <w:bCs/>
          <w:sz w:val="24"/>
          <w:szCs w:val="24"/>
        </w:rPr>
      </w:pPr>
      <w:r w:rsidRPr="009657E8">
        <w:rPr>
          <w:rFonts w:ascii="Times New Roman" w:hAnsi="Times New Roman" w:cs="Times New Roman"/>
          <w:b/>
          <w:bCs/>
          <w:sz w:val="24"/>
          <w:szCs w:val="24"/>
        </w:rPr>
        <w:t>ATSAKOMYBĖ</w:t>
      </w:r>
    </w:p>
    <w:p w:rsidR="001469E1" w:rsidRPr="001469E1" w:rsidRDefault="001469E1" w:rsidP="001469E1">
      <w:pPr>
        <w:tabs>
          <w:tab w:val="left" w:pos="1418"/>
        </w:tabs>
        <w:autoSpaceDE w:val="0"/>
        <w:autoSpaceDN w:val="0"/>
        <w:adjustRightInd w:val="0"/>
        <w:spacing w:after="0"/>
        <w:jc w:val="center"/>
        <w:rPr>
          <w:rFonts w:ascii="Times New Roman" w:hAnsi="Times New Roman" w:cs="Times New Roman"/>
          <w:b/>
          <w:bCs/>
          <w:sz w:val="24"/>
          <w:szCs w:val="24"/>
        </w:rPr>
      </w:pPr>
    </w:p>
    <w:p w:rsidR="000D4D60" w:rsidRDefault="00862E3D" w:rsidP="00862E3D">
      <w:pPr>
        <w:pStyle w:val="bodytext"/>
        <w:tabs>
          <w:tab w:val="left" w:pos="993"/>
        </w:tabs>
        <w:ind w:firstLine="1043"/>
        <w:rPr>
          <w:rFonts w:ascii="Times New Roman" w:hAnsi="Times New Roman"/>
          <w:sz w:val="24"/>
          <w:szCs w:val="24"/>
        </w:rPr>
      </w:pPr>
      <w:r>
        <w:rPr>
          <w:rFonts w:ascii="Times New Roman" w:hAnsi="Times New Roman"/>
          <w:sz w:val="24"/>
          <w:szCs w:val="24"/>
        </w:rPr>
        <w:t xml:space="preserve">7. </w:t>
      </w:r>
      <w:r w:rsidR="000D4D60" w:rsidRPr="009657E8">
        <w:rPr>
          <w:rFonts w:ascii="Times New Roman" w:hAnsi="Times New Roman"/>
          <w:sz w:val="24"/>
          <w:szCs w:val="24"/>
        </w:rPr>
        <w:t>Gimnazijos psichologas atsako už korektišką gautų duomenų panaudojimą, turimos informacijos konfidencialumą, savo darbo kokybę bei mokinių saugumą savo darbo metu.</w:t>
      </w:r>
    </w:p>
    <w:p w:rsidR="003C6E6A" w:rsidRPr="009657E8" w:rsidRDefault="00862E3D" w:rsidP="00862E3D">
      <w:pPr>
        <w:pStyle w:val="bodytext"/>
        <w:tabs>
          <w:tab w:val="left" w:pos="993"/>
        </w:tabs>
        <w:ind w:firstLine="1043"/>
        <w:rPr>
          <w:rFonts w:ascii="Times New Roman" w:hAnsi="Times New Roman"/>
          <w:sz w:val="24"/>
          <w:szCs w:val="24"/>
        </w:rPr>
      </w:pPr>
      <w:r>
        <w:rPr>
          <w:rFonts w:ascii="Times New Roman" w:hAnsi="Times New Roman"/>
          <w:sz w:val="24"/>
          <w:szCs w:val="24"/>
        </w:rPr>
        <w:lastRenderedPageBreak/>
        <w:t>8. Psichologas už netinkamą pavestų užduočių ir funkcijų vykdymą, tarnybinių įgaliojimų viršijimą, profesinės etikos normų pažeidimą atsako Lietuvos Respublikos teisės aktų nustatyta tvarka.</w:t>
      </w:r>
    </w:p>
    <w:p w:rsidR="00075BC7" w:rsidRDefault="000D4D60" w:rsidP="00075BC7">
      <w:pPr>
        <w:pStyle w:val="bodytext"/>
        <w:spacing w:line="360" w:lineRule="auto"/>
        <w:ind w:firstLine="0"/>
        <w:jc w:val="center"/>
        <w:rPr>
          <w:rFonts w:ascii="Times New Roman" w:hAnsi="Times New Roman"/>
          <w:sz w:val="24"/>
          <w:szCs w:val="24"/>
        </w:rPr>
      </w:pPr>
      <w:r w:rsidRPr="009657E8">
        <w:rPr>
          <w:rFonts w:ascii="Times New Roman" w:hAnsi="Times New Roman"/>
          <w:sz w:val="24"/>
          <w:szCs w:val="24"/>
        </w:rPr>
        <w:t>_______________________</w:t>
      </w:r>
    </w:p>
    <w:p w:rsidR="000D4D60" w:rsidRPr="009657E8" w:rsidRDefault="00E10CAB" w:rsidP="00075BC7">
      <w:pPr>
        <w:pStyle w:val="bodytext"/>
        <w:spacing w:line="360" w:lineRule="auto"/>
        <w:ind w:firstLine="0"/>
        <w:jc w:val="left"/>
        <w:rPr>
          <w:rFonts w:ascii="Times New Roman" w:hAnsi="Times New Roman"/>
          <w:sz w:val="24"/>
          <w:szCs w:val="24"/>
        </w:rPr>
      </w:pPr>
      <w:r>
        <w:rPr>
          <w:rFonts w:ascii="Times New Roman" w:hAnsi="Times New Roman"/>
          <w:sz w:val="24"/>
          <w:szCs w:val="24"/>
        </w:rPr>
        <w:t>Susipažinau ir sutinku:</w:t>
      </w:r>
    </w:p>
    <w:sectPr w:rsidR="000D4D60" w:rsidRPr="009657E8" w:rsidSect="00075BC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54EB7"/>
    <w:multiLevelType w:val="multilevel"/>
    <w:tmpl w:val="D1765CC4"/>
    <w:lvl w:ilvl="0">
      <w:start w:val="1"/>
      <w:numFmt w:val="decimal"/>
      <w:lvlText w:val="%1."/>
      <w:lvlJc w:val="left"/>
      <w:pPr>
        <w:tabs>
          <w:tab w:val="num" w:pos="1815"/>
        </w:tabs>
        <w:ind w:left="1815" w:hanging="1095"/>
      </w:pPr>
      <w:rPr>
        <w:rFonts w:cs="Times New Roman" w:hint="default"/>
      </w:rPr>
    </w:lvl>
    <w:lvl w:ilvl="1">
      <w:start w:val="1"/>
      <w:numFmt w:val="decimal"/>
      <w:isLgl/>
      <w:lvlText w:val="%1.%2."/>
      <w:lvlJc w:val="left"/>
      <w:pPr>
        <w:tabs>
          <w:tab w:val="num" w:pos="1331"/>
        </w:tabs>
        <w:ind w:left="1331" w:hanging="480"/>
      </w:pPr>
      <w:rPr>
        <w:rFonts w:cs="Times New Roman" w:hint="default"/>
        <w:b w:val="0"/>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 w15:restartNumberingAfterBreak="0">
    <w:nsid w:val="57D95EF7"/>
    <w:multiLevelType w:val="multilevel"/>
    <w:tmpl w:val="ED8EF008"/>
    <w:lvl w:ilvl="0">
      <w:start w:val="6"/>
      <w:numFmt w:val="decimal"/>
      <w:lvlText w:val="%1."/>
      <w:lvlJc w:val="left"/>
      <w:pPr>
        <w:ind w:left="480" w:hanging="480"/>
      </w:pPr>
      <w:rPr>
        <w:rFonts w:hint="default"/>
      </w:rPr>
    </w:lvl>
    <w:lvl w:ilvl="1">
      <w:start w:val="1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FE10BAD"/>
    <w:multiLevelType w:val="multilevel"/>
    <w:tmpl w:val="4028CAE6"/>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45A7662"/>
    <w:multiLevelType w:val="multilevel"/>
    <w:tmpl w:val="A1828F98"/>
    <w:lvl w:ilvl="0">
      <w:start w:val="6"/>
      <w:numFmt w:val="decimal"/>
      <w:lvlText w:val="%1."/>
      <w:lvlJc w:val="left"/>
      <w:pPr>
        <w:ind w:left="480" w:hanging="480"/>
      </w:pPr>
      <w:rPr>
        <w:rFonts w:hint="default"/>
      </w:rPr>
    </w:lvl>
    <w:lvl w:ilvl="1">
      <w:start w:val="15"/>
      <w:numFmt w:val="decimal"/>
      <w:lvlText w:val="%1.%2."/>
      <w:lvlJc w:val="left"/>
      <w:pPr>
        <w:ind w:left="808" w:hanging="480"/>
      </w:pPr>
      <w:rPr>
        <w:rFonts w:hint="default"/>
      </w:rPr>
    </w:lvl>
    <w:lvl w:ilvl="2">
      <w:start w:val="1"/>
      <w:numFmt w:val="decimal"/>
      <w:lvlText w:val="%1.%2.%3."/>
      <w:lvlJc w:val="left"/>
      <w:pPr>
        <w:ind w:left="1376" w:hanging="720"/>
      </w:pPr>
      <w:rPr>
        <w:rFonts w:hint="default"/>
      </w:rPr>
    </w:lvl>
    <w:lvl w:ilvl="3">
      <w:start w:val="1"/>
      <w:numFmt w:val="decimal"/>
      <w:lvlText w:val="%1.%2.%3.%4."/>
      <w:lvlJc w:val="left"/>
      <w:pPr>
        <w:ind w:left="1704" w:hanging="720"/>
      </w:pPr>
      <w:rPr>
        <w:rFonts w:hint="default"/>
      </w:rPr>
    </w:lvl>
    <w:lvl w:ilvl="4">
      <w:start w:val="1"/>
      <w:numFmt w:val="decimal"/>
      <w:lvlText w:val="%1.%2.%3.%4.%5."/>
      <w:lvlJc w:val="left"/>
      <w:pPr>
        <w:ind w:left="2392" w:hanging="1080"/>
      </w:pPr>
      <w:rPr>
        <w:rFonts w:hint="default"/>
      </w:rPr>
    </w:lvl>
    <w:lvl w:ilvl="5">
      <w:start w:val="1"/>
      <w:numFmt w:val="decimal"/>
      <w:lvlText w:val="%1.%2.%3.%4.%5.%6."/>
      <w:lvlJc w:val="left"/>
      <w:pPr>
        <w:ind w:left="2720" w:hanging="1080"/>
      </w:pPr>
      <w:rPr>
        <w:rFonts w:hint="default"/>
      </w:rPr>
    </w:lvl>
    <w:lvl w:ilvl="6">
      <w:start w:val="1"/>
      <w:numFmt w:val="decimal"/>
      <w:lvlText w:val="%1.%2.%3.%4.%5.%6.%7."/>
      <w:lvlJc w:val="left"/>
      <w:pPr>
        <w:ind w:left="3408" w:hanging="1440"/>
      </w:pPr>
      <w:rPr>
        <w:rFonts w:hint="default"/>
      </w:rPr>
    </w:lvl>
    <w:lvl w:ilvl="7">
      <w:start w:val="1"/>
      <w:numFmt w:val="decimal"/>
      <w:lvlText w:val="%1.%2.%3.%4.%5.%6.%7.%8."/>
      <w:lvlJc w:val="left"/>
      <w:pPr>
        <w:ind w:left="3736" w:hanging="1440"/>
      </w:pPr>
      <w:rPr>
        <w:rFonts w:hint="default"/>
      </w:rPr>
    </w:lvl>
    <w:lvl w:ilvl="8">
      <w:start w:val="1"/>
      <w:numFmt w:val="decimal"/>
      <w:lvlText w:val="%1.%2.%3.%4.%5.%6.%7.%8.%9."/>
      <w:lvlJc w:val="left"/>
      <w:pPr>
        <w:ind w:left="4424"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60"/>
    <w:rsid w:val="00075BC7"/>
    <w:rsid w:val="000B4BD7"/>
    <w:rsid w:val="000D4D60"/>
    <w:rsid w:val="001469E1"/>
    <w:rsid w:val="002907CB"/>
    <w:rsid w:val="003C6E6A"/>
    <w:rsid w:val="004173B4"/>
    <w:rsid w:val="00473F92"/>
    <w:rsid w:val="00492E8F"/>
    <w:rsid w:val="005167BD"/>
    <w:rsid w:val="005635A4"/>
    <w:rsid w:val="005D5AC3"/>
    <w:rsid w:val="006C452C"/>
    <w:rsid w:val="00767728"/>
    <w:rsid w:val="007C5923"/>
    <w:rsid w:val="00862E3D"/>
    <w:rsid w:val="00867CD3"/>
    <w:rsid w:val="008A1D7C"/>
    <w:rsid w:val="0096590D"/>
    <w:rsid w:val="00AD27F4"/>
    <w:rsid w:val="00CC16E0"/>
    <w:rsid w:val="00D07272"/>
    <w:rsid w:val="00D76B95"/>
    <w:rsid w:val="00D92900"/>
    <w:rsid w:val="00E10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677D"/>
  <w15:chartTrackingRefBased/>
  <w15:docId w15:val="{6D302501-A2B0-4585-A891-32742C79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D6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4D60"/>
    <w:pPr>
      <w:ind w:left="720"/>
      <w:contextualSpacing/>
    </w:pPr>
  </w:style>
  <w:style w:type="paragraph" w:customStyle="1" w:styleId="centrbold">
    <w:name w:val="centrbold"/>
    <w:basedOn w:val="prastasis"/>
    <w:rsid w:val="000D4D60"/>
    <w:pPr>
      <w:autoSpaceDE w:val="0"/>
      <w:autoSpaceDN w:val="0"/>
      <w:spacing w:after="0" w:line="240" w:lineRule="auto"/>
      <w:jc w:val="center"/>
    </w:pPr>
    <w:rPr>
      <w:rFonts w:ascii="TimesLT" w:eastAsia="Times New Roman" w:hAnsi="TimesLT" w:cs="Times New Roman"/>
      <w:b/>
      <w:bCs/>
      <w:caps/>
      <w:sz w:val="20"/>
      <w:szCs w:val="20"/>
      <w:lang w:eastAsia="lt-LT"/>
    </w:rPr>
  </w:style>
  <w:style w:type="paragraph" w:customStyle="1" w:styleId="bodytext">
    <w:name w:val="bodytext"/>
    <w:basedOn w:val="prastasis"/>
    <w:rsid w:val="000D4D60"/>
    <w:pPr>
      <w:autoSpaceDE w:val="0"/>
      <w:autoSpaceDN w:val="0"/>
      <w:spacing w:after="0" w:line="240" w:lineRule="auto"/>
      <w:ind w:firstLine="312"/>
      <w:jc w:val="both"/>
    </w:pPr>
    <w:rPr>
      <w:rFonts w:ascii="TimesLT" w:eastAsia="Times New Roman" w:hAnsi="TimesLT"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3807</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Ariogalos gimnazija</cp:lastModifiedBy>
  <cp:revision>12</cp:revision>
  <dcterms:created xsi:type="dcterms:W3CDTF">2025-12-30T10:36:00Z</dcterms:created>
  <dcterms:modified xsi:type="dcterms:W3CDTF">2026-01-05T12:48:00Z</dcterms:modified>
</cp:coreProperties>
</file>