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28A84" w14:textId="4BC08966" w:rsidR="00FA3472" w:rsidRDefault="00273AA1" w:rsidP="000549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168139265"/>
          <w:showingPlcHdr/>
        </w:sdtPr>
        <w:sdtEndPr/>
        <w:sdtContent>
          <w:r w:rsidR="0005490B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p w14:paraId="3463E160" w14:textId="77777777" w:rsidR="002E1D5F" w:rsidRDefault="002E1D5F" w:rsidP="000549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DB120B" w14:textId="77777777" w:rsidR="004E7762" w:rsidRDefault="004E7762" w:rsidP="0067375E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4C81A9" w14:textId="77777777" w:rsidR="004E7762" w:rsidRDefault="004E7762" w:rsidP="0067375E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90C1A20" w14:textId="2A17B9FA" w:rsidR="004E7762" w:rsidRDefault="004E7762" w:rsidP="004E776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PATVIRTINTA</w:t>
      </w:r>
    </w:p>
    <w:p w14:paraId="6B467639" w14:textId="7A5D7885" w:rsidR="004E7762" w:rsidRDefault="004E7762" w:rsidP="004E7762">
      <w:pPr>
        <w:spacing w:after="0" w:line="240" w:lineRule="auto"/>
        <w:ind w:left="5103" w:right="-56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Raseinių r. Ariogalos gimnazijos direktoriaus</w:t>
      </w:r>
    </w:p>
    <w:p w14:paraId="6EE58BE9" w14:textId="270500E6" w:rsidR="004E7762" w:rsidRDefault="004E7762" w:rsidP="004E7762">
      <w:pPr>
        <w:spacing w:after="0" w:line="240" w:lineRule="auto"/>
        <w:ind w:left="5103" w:right="-56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2023 m. </w:t>
      </w:r>
      <w:r w:rsidR="004A5ED4">
        <w:rPr>
          <w:rFonts w:ascii="Times New Roman" w:eastAsia="Times New Roman" w:hAnsi="Times New Roman" w:cs="Times New Roman"/>
          <w:sz w:val="24"/>
          <w:szCs w:val="24"/>
          <w:lang w:eastAsia="en-US"/>
        </w:rPr>
        <w:t>rugpjūčio 31 d. įsakymu Nr.V-217</w:t>
      </w:r>
      <w:bookmarkStart w:id="0" w:name="_GoBack"/>
      <w:bookmarkEnd w:id="0"/>
    </w:p>
    <w:p w14:paraId="66DB5D5F" w14:textId="77777777" w:rsidR="00DC0E0D" w:rsidRDefault="00DC0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99FA54" w14:textId="77777777" w:rsidR="00DC0E0D" w:rsidRPr="0062781D" w:rsidRDefault="00DC0E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B3CF4" w14:textId="6533DB4A" w:rsidR="001D37D4" w:rsidRPr="0062781D" w:rsidRDefault="00532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7B3">
        <w:rPr>
          <w:rFonts w:ascii="Times New Roman" w:eastAsia="Times New Roman" w:hAnsi="Times New Roman" w:cs="Times New Roman"/>
          <w:b/>
          <w:sz w:val="24"/>
          <w:szCs w:val="24"/>
        </w:rPr>
        <w:t xml:space="preserve">MOKINIŲ, BESIMOKANČIŲ PAGAL BENDROJO UGDYMO PROGRAMAS,  </w:t>
      </w:r>
      <w:r w:rsidR="00126659">
        <w:rPr>
          <w:rFonts w:ascii="Times New Roman" w:eastAsia="Times New Roman" w:hAnsi="Times New Roman" w:cs="Times New Roman"/>
          <w:b/>
          <w:sz w:val="24"/>
          <w:szCs w:val="24"/>
        </w:rPr>
        <w:t xml:space="preserve">RASEINIŲ R. </w:t>
      </w:r>
      <w:r w:rsidR="00507BCE">
        <w:rPr>
          <w:rFonts w:ascii="Times New Roman" w:eastAsia="Times New Roman" w:hAnsi="Times New Roman" w:cs="Times New Roman"/>
          <w:b/>
          <w:sz w:val="24"/>
          <w:szCs w:val="24"/>
        </w:rPr>
        <w:t>ARIOGLOS GIMNAZIJOS</w:t>
      </w: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 xml:space="preserve"> LANKOMUMO UŽTIKRINIMO TVARKOS APRAŠAS</w:t>
      </w:r>
    </w:p>
    <w:p w14:paraId="2A1B3CF5" w14:textId="77777777" w:rsidR="001D37D4" w:rsidRPr="0062781D" w:rsidRDefault="001D3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B3CF6" w14:textId="77777777" w:rsidR="001D37D4" w:rsidRPr="0062781D" w:rsidRDefault="00532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2A1B3CF7" w14:textId="77777777" w:rsidR="001D37D4" w:rsidRPr="0062781D" w:rsidRDefault="00532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2A1B3CF8" w14:textId="77777777" w:rsidR="001D37D4" w:rsidRPr="0062781D" w:rsidRDefault="001D3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B3CF9" w14:textId="724122B9" w:rsidR="001D37D4" w:rsidRPr="0062781D" w:rsidRDefault="00532E69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1. Mokinių, besimokančių pagal bendrojo ugdymo programas, </w:t>
      </w:r>
      <w:r w:rsidR="0023299F">
        <w:rPr>
          <w:rFonts w:ascii="Times New Roman" w:eastAsia="Times New Roman" w:hAnsi="Times New Roman" w:cs="Times New Roman"/>
          <w:sz w:val="24"/>
          <w:szCs w:val="24"/>
        </w:rPr>
        <w:t xml:space="preserve">Raseinių r. </w:t>
      </w:r>
      <w:r w:rsidR="00490FD9">
        <w:rPr>
          <w:rFonts w:ascii="Times New Roman" w:eastAsia="Times New Roman" w:hAnsi="Times New Roman" w:cs="Times New Roman"/>
          <w:sz w:val="24"/>
          <w:szCs w:val="24"/>
        </w:rPr>
        <w:t>Ariogalos gimnazijos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lankomumo užtikrinimo tvarkos aprašas (toliau – Tvarkos aprašas) nustato </w:t>
      </w:r>
      <w:r w:rsidR="00E77F9B" w:rsidRPr="0062781D">
        <w:rPr>
          <w:rFonts w:ascii="Times New Roman" w:eastAsia="Times New Roman" w:hAnsi="Times New Roman" w:cs="Times New Roman"/>
          <w:sz w:val="24"/>
          <w:szCs w:val="24"/>
        </w:rPr>
        <w:t>nepilnameči</w:t>
      </w:r>
      <w:r w:rsidR="000764E0" w:rsidRPr="0062781D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77F9B" w:rsidRPr="0062781D">
        <w:rPr>
          <w:rFonts w:ascii="Times New Roman" w:eastAsia="Times New Roman" w:hAnsi="Times New Roman" w:cs="Times New Roman"/>
          <w:sz w:val="24"/>
          <w:szCs w:val="24"/>
        </w:rPr>
        <w:t xml:space="preserve"> ir pilnameči</w:t>
      </w:r>
      <w:r w:rsidR="000764E0" w:rsidRPr="0062781D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77F9B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mokini</w:t>
      </w:r>
      <w:r w:rsidR="000764E0" w:rsidRPr="0062781D">
        <w:rPr>
          <w:rFonts w:ascii="Times New Roman" w:eastAsia="Times New Roman" w:hAnsi="Times New Roman" w:cs="Times New Roman"/>
          <w:sz w:val="24"/>
          <w:szCs w:val="24"/>
        </w:rPr>
        <w:t>ų</w:t>
      </w:r>
      <w:r w:rsidR="00A113CE" w:rsidRPr="0062781D">
        <w:rPr>
          <w:rFonts w:ascii="Times New Roman" w:eastAsia="Times New Roman" w:hAnsi="Times New Roman" w:cs="Times New Roman"/>
          <w:sz w:val="24"/>
          <w:szCs w:val="24"/>
        </w:rPr>
        <w:t xml:space="preserve">, besimokančių pagal pradinio, pagrindinio ir vidurinio ugdymo programas </w:t>
      </w:r>
      <w:r w:rsidR="00EA32AB" w:rsidRPr="0062781D">
        <w:rPr>
          <w:rFonts w:ascii="Times New Roman" w:eastAsia="Times New Roman" w:hAnsi="Times New Roman" w:cs="Times New Roman"/>
          <w:sz w:val="24"/>
          <w:szCs w:val="24"/>
        </w:rPr>
        <w:t>(toliau kartu – mokiniai),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praleistų pamokų pateisinimo galimybes,</w:t>
      </w:r>
      <w:r w:rsidR="00675C73">
        <w:rPr>
          <w:rFonts w:ascii="Times New Roman" w:eastAsia="Times New Roman" w:hAnsi="Times New Roman" w:cs="Times New Roman"/>
          <w:sz w:val="24"/>
          <w:szCs w:val="24"/>
        </w:rPr>
        <w:t xml:space="preserve"> informavimo apie neatvykimą į gimnaziją laiką ir būdus,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90B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8D0C54">
        <w:rPr>
          <w:rFonts w:ascii="Times New Roman" w:eastAsia="Times New Roman" w:hAnsi="Times New Roman" w:cs="Times New Roman"/>
          <w:sz w:val="24"/>
          <w:szCs w:val="24"/>
        </w:rPr>
        <w:t xml:space="preserve"> veiksmus užtikrinant punktualų ir reguliarų gimnazijos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8D0C54">
        <w:rPr>
          <w:rFonts w:ascii="Times New Roman" w:eastAsia="Times New Roman" w:hAnsi="Times New Roman" w:cs="Times New Roman"/>
          <w:sz w:val="24"/>
          <w:szCs w:val="24"/>
        </w:rPr>
        <w:t>nkymą.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1B3CFA" w14:textId="78E4CCE3" w:rsidR="001D37D4" w:rsidRPr="009718C3" w:rsidRDefault="00532E69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718C3" w:rsidRPr="009718C3">
        <w:rPr>
          <w:rFonts w:ascii="Times New Roman" w:hAnsi="Times New Roman" w:cs="Times New Roman"/>
          <w:sz w:val="24"/>
          <w:szCs w:val="24"/>
        </w:rPr>
        <w:t>Tvarkos aprašo paskirtis – padėti užtikrinti Lietuvos Respublikos švietimo įstatymo 43 straipsnio 11 dalies 7 ir 8 punktų, 46 straipsnio 2 dalies 2 punkto, 47 straipsnio 2 dalies 7 punkto, 49 straipsnio 2 dalies 7 punkto ir 59 straipsnio 8 dalies 4 punkto nuostatų įgyvendinimą.</w:t>
      </w:r>
    </w:p>
    <w:p w14:paraId="2A1B3CFB" w14:textId="017DD710" w:rsidR="001D37D4" w:rsidRPr="0062781D" w:rsidRDefault="00490FD9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Gimnazijos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nelankymas Tvarkos apraše suprantamas kaip mokinio neatvykimas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gimnazij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ą, </w:t>
      </w:r>
      <w:r w:rsidR="00F50660" w:rsidRPr="0062781D">
        <w:rPr>
          <w:rFonts w:ascii="Times New Roman" w:eastAsia="Times New Roman" w:hAnsi="Times New Roman" w:cs="Times New Roman"/>
          <w:sz w:val="24"/>
          <w:szCs w:val="24"/>
        </w:rPr>
        <w:t>nedalyvavimas pamoko</w:t>
      </w:r>
      <w:r w:rsidR="001A6233" w:rsidRPr="0062781D">
        <w:rPr>
          <w:rFonts w:ascii="Times New Roman" w:eastAsia="Times New Roman" w:hAnsi="Times New Roman" w:cs="Times New Roman"/>
          <w:sz w:val="24"/>
          <w:szCs w:val="24"/>
        </w:rPr>
        <w:t>j</w:t>
      </w:r>
      <w:r w:rsidR="00F50660" w:rsidRPr="0062781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7D59C3" w:rsidRPr="006278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0660" w:rsidRPr="0062781D">
        <w:rPr>
          <w:rFonts w:ascii="Times New Roman" w:eastAsia="Times New Roman" w:hAnsi="Times New Roman" w:cs="Times New Roman"/>
          <w:sz w:val="24"/>
          <w:szCs w:val="24"/>
        </w:rPr>
        <w:t>ar j</w:t>
      </w:r>
      <w:r w:rsidR="001A6233" w:rsidRPr="0062781D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11961" w:rsidRPr="0062781D">
        <w:rPr>
          <w:rFonts w:ascii="Times New Roman" w:eastAsia="Times New Roman" w:hAnsi="Times New Roman" w:cs="Times New Roman"/>
          <w:sz w:val="24"/>
          <w:szCs w:val="24"/>
        </w:rPr>
        <w:t xml:space="preserve"> dalyje</w:t>
      </w:r>
      <w:r w:rsidR="007D59C3" w:rsidRPr="006278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>, kuri privalom</w:t>
      </w:r>
      <w:r w:rsidR="002C64A7" w:rsidRPr="0062781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pagal gimnazijos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pamokų tvarkaraštį</w:t>
      </w:r>
      <w:r w:rsidR="008B4C3A">
        <w:rPr>
          <w:rFonts w:ascii="Times New Roman" w:eastAsia="Times New Roman" w:hAnsi="Times New Roman" w:cs="Times New Roman"/>
          <w:sz w:val="24"/>
          <w:szCs w:val="24"/>
        </w:rPr>
        <w:t xml:space="preserve"> ar kitame privalomame ugdymo proceso užsiėmime.</w:t>
      </w:r>
    </w:p>
    <w:p w14:paraId="2A1B3CFC" w14:textId="44482609" w:rsidR="001D37D4" w:rsidRPr="0062781D" w:rsidRDefault="00532E69" w:rsidP="0067375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>4. Tvarkos apraše vartojamos sąvokos atitinka Lietuvos Respublikos švietimo įstatyme</w:t>
      </w:r>
      <w:r w:rsidR="00EA32AB" w:rsidRPr="0062781D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36609" w:rsidRPr="0062781D">
        <w:rPr>
          <w:rFonts w:ascii="Times New Roman" w:eastAsia="Times New Roman" w:hAnsi="Times New Roman" w:cs="Times New Roman"/>
          <w:sz w:val="24"/>
          <w:szCs w:val="24"/>
        </w:rPr>
        <w:t xml:space="preserve"> Lietuvos Respublikos vaiko teisių apsaugos pagrindų įstatyme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vartojamas sąvokas.</w:t>
      </w:r>
    </w:p>
    <w:p w14:paraId="2A1B3CFD" w14:textId="77777777" w:rsidR="001D37D4" w:rsidRPr="0062781D" w:rsidRDefault="001D37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B3CFF" w14:textId="77777777" w:rsidR="001D37D4" w:rsidRPr="0062781D" w:rsidRDefault="00532E6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2A1B3D00" w14:textId="77777777" w:rsidR="001D37D4" w:rsidRPr="0062781D" w:rsidRDefault="00532E6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>MOKINIO PRALEISTŲ PAMOKŲ PATEISINIMO GALIMYBĖS</w:t>
      </w:r>
    </w:p>
    <w:p w14:paraId="2A1B3D01" w14:textId="77777777" w:rsidR="001D37D4" w:rsidRPr="0062781D" w:rsidRDefault="001D37D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B3D02" w14:textId="7C272BAA" w:rsidR="001D37D4" w:rsidRPr="0062781D" w:rsidRDefault="00C71AF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Mokinio neatvykimas į gimnaziją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(pamokas) gali būti pateisintas dėl šių priežasčių:</w:t>
      </w:r>
    </w:p>
    <w:p w14:paraId="2C953907" w14:textId="77777777" w:rsidR="008760F2" w:rsidRPr="0062781D" w:rsidRDefault="00532E69" w:rsidP="000C5E5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bookmarkStart w:id="1" w:name="_Hlk141372103"/>
      <w:r w:rsidRPr="0062781D">
        <w:rPr>
          <w:rFonts w:ascii="Times New Roman" w:eastAsia="Times New Roman" w:hAnsi="Times New Roman" w:cs="Times New Roman"/>
          <w:sz w:val="24"/>
          <w:szCs w:val="24"/>
        </w:rPr>
        <w:t>ligos</w:t>
      </w:r>
      <w:r w:rsidR="000B6BFF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 apsilankymo pas gydytoją</w:t>
      </w:r>
      <w:r w:rsidR="008760F2" w:rsidRPr="006278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5BC16B" w14:textId="24D05F81" w:rsidR="00511AC2" w:rsidRPr="00EE31CF" w:rsidRDefault="008760F2" w:rsidP="00511AC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>5.1.1. n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e daugiau nei 5 </w:t>
      </w:r>
      <w:r w:rsidR="003F6727" w:rsidRPr="0062781D">
        <w:rPr>
          <w:rFonts w:ascii="Times New Roman" w:eastAsia="Times New Roman" w:hAnsi="Times New Roman" w:cs="Times New Roman"/>
          <w:sz w:val="24"/>
          <w:szCs w:val="24"/>
        </w:rPr>
        <w:t xml:space="preserve">mokymosi 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>dienas</w:t>
      </w:r>
      <w:r w:rsidR="000C0716" w:rsidRPr="0062781D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r w:rsidR="00EA14CE" w:rsidRPr="0062781D">
        <w:rPr>
          <w:rFonts w:ascii="Times New Roman" w:eastAsia="Times New Roman" w:hAnsi="Times New Roman" w:cs="Times New Roman"/>
          <w:sz w:val="24"/>
          <w:szCs w:val="24"/>
        </w:rPr>
        <w:t xml:space="preserve">kalendorinį </w:t>
      </w:r>
      <w:r w:rsidR="000C0716" w:rsidRPr="0062781D">
        <w:rPr>
          <w:rFonts w:ascii="Times New Roman" w:eastAsia="Times New Roman" w:hAnsi="Times New Roman" w:cs="Times New Roman"/>
          <w:sz w:val="24"/>
          <w:szCs w:val="24"/>
        </w:rPr>
        <w:t>mėnesį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9A1EBB" w:rsidRPr="0062781D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>pateisin</w:t>
      </w:r>
      <w:r w:rsidR="009A1EBB" w:rsidRPr="0062781D">
        <w:rPr>
          <w:rFonts w:ascii="Times New Roman" w:eastAsia="Times New Roman" w:hAnsi="Times New Roman" w:cs="Times New Roman"/>
          <w:sz w:val="24"/>
          <w:szCs w:val="24"/>
        </w:rPr>
        <w:t>ti</w:t>
      </w:r>
      <w:r w:rsidR="001B39D2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856" w:rsidRPr="0062781D">
        <w:rPr>
          <w:rFonts w:ascii="Times New Roman" w:eastAsia="Times New Roman" w:hAnsi="Times New Roman" w:cs="Times New Roman"/>
          <w:sz w:val="24"/>
          <w:szCs w:val="24"/>
        </w:rPr>
        <w:t>nepilnamečio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856" w:rsidRPr="0062781D">
        <w:rPr>
          <w:rFonts w:ascii="Times New Roman" w:eastAsia="Times New Roman" w:hAnsi="Times New Roman" w:cs="Times New Roman"/>
          <w:sz w:val="24"/>
          <w:szCs w:val="24"/>
        </w:rPr>
        <w:t xml:space="preserve">mokinio 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>tėvai (globėjai, rūpintojai</w:t>
      </w:r>
      <w:r w:rsidR="00EC151F" w:rsidRPr="006278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D7880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arba pats mokinys, jei jis yra pilnametis</w:t>
      </w:r>
      <w:r w:rsidR="003621FF">
        <w:rPr>
          <w:rFonts w:ascii="Times New Roman" w:eastAsia="Times New Roman" w:hAnsi="Times New Roman" w:cs="Times New Roman"/>
          <w:sz w:val="24"/>
          <w:szCs w:val="24"/>
        </w:rPr>
        <w:t xml:space="preserve"> (priedas 1,2).</w:t>
      </w:r>
      <w:r w:rsidR="00C71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E3B03C" w14:textId="58F878F0" w:rsidR="00F10C10" w:rsidRPr="00706E23" w:rsidRDefault="008760F2" w:rsidP="00F10C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>5.1.2.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EBB" w:rsidRPr="0062781D">
        <w:rPr>
          <w:rFonts w:ascii="Times New Roman" w:eastAsia="Times New Roman" w:hAnsi="Times New Roman" w:cs="Times New Roman"/>
          <w:sz w:val="24"/>
          <w:szCs w:val="24"/>
        </w:rPr>
        <w:t xml:space="preserve">mokiniui praleidus daugiau nei 5 dienas per </w:t>
      </w:r>
      <w:r w:rsidR="0043257D" w:rsidRPr="0062781D">
        <w:rPr>
          <w:rFonts w:ascii="Times New Roman" w:eastAsia="Times New Roman" w:hAnsi="Times New Roman" w:cs="Times New Roman"/>
          <w:sz w:val="24"/>
          <w:szCs w:val="24"/>
        </w:rPr>
        <w:t xml:space="preserve">kalendorinį </w:t>
      </w:r>
      <w:r w:rsidR="009A1EBB" w:rsidRPr="0062781D">
        <w:rPr>
          <w:rFonts w:ascii="Times New Roman" w:eastAsia="Times New Roman" w:hAnsi="Times New Roman" w:cs="Times New Roman"/>
          <w:sz w:val="24"/>
          <w:szCs w:val="24"/>
        </w:rPr>
        <w:t xml:space="preserve">mėnesį, praleistos pamokos </w:t>
      </w:r>
      <w:r w:rsidR="00532E69" w:rsidRPr="00706E23">
        <w:rPr>
          <w:rFonts w:ascii="Times New Roman" w:eastAsia="Times New Roman" w:hAnsi="Times New Roman" w:cs="Times New Roman"/>
          <w:sz w:val="24"/>
          <w:szCs w:val="24"/>
        </w:rPr>
        <w:t>pateisinamos</w:t>
      </w:r>
      <w:r w:rsidR="00C71AF6" w:rsidRPr="00706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71D" w:rsidRPr="00706E23">
        <w:rPr>
          <w:rFonts w:ascii="Times New Roman" w:eastAsia="Times New Roman" w:hAnsi="Times New Roman" w:cs="Times New Roman"/>
          <w:sz w:val="24"/>
          <w:szCs w:val="24"/>
        </w:rPr>
        <w:t>tėvams (globėjams, rūpintojams), pilnamečiui mokiniui pateikus raštišką informaciją</w:t>
      </w:r>
      <w:r w:rsidR="009A1EBB" w:rsidRPr="00706E23">
        <w:rPr>
          <w:rFonts w:ascii="Times New Roman" w:eastAsia="Times New Roman" w:hAnsi="Times New Roman" w:cs="Times New Roman"/>
          <w:sz w:val="24"/>
          <w:szCs w:val="24"/>
        </w:rPr>
        <w:t xml:space="preserve">, kad dėl mokinio </w:t>
      </w:r>
      <w:r w:rsidR="008865ED" w:rsidRPr="00706E23">
        <w:rPr>
          <w:rFonts w:ascii="Times New Roman" w:eastAsia="Times New Roman" w:hAnsi="Times New Roman" w:cs="Times New Roman"/>
          <w:sz w:val="24"/>
          <w:szCs w:val="24"/>
        </w:rPr>
        <w:t xml:space="preserve">ligos </w:t>
      </w:r>
      <w:r w:rsidR="004E5C79">
        <w:rPr>
          <w:rFonts w:ascii="Times New Roman" w:eastAsia="Times New Roman" w:hAnsi="Times New Roman" w:cs="Times New Roman"/>
          <w:sz w:val="24"/>
          <w:szCs w:val="24"/>
        </w:rPr>
        <w:t>buvo kreiptasi į gydytojus .</w:t>
      </w:r>
      <w:r w:rsidR="000C5E56" w:rsidRPr="00706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E23" w:rsidRPr="00706E23">
        <w:rPr>
          <w:rFonts w:ascii="Times New Roman" w:eastAsia="Times New Roman" w:hAnsi="Times New Roman" w:cs="Times New Roman"/>
          <w:sz w:val="24"/>
          <w:szCs w:val="24"/>
        </w:rPr>
        <w:t>Gavęs raštišką informaciją iš tėvų (globėjų, rūpintojų) ar pilnamečio mokinio</w:t>
      </w:r>
      <w:r w:rsidR="00F10C10" w:rsidRPr="00706E23">
        <w:rPr>
          <w:rFonts w:ascii="Times New Roman" w:eastAsia="Times New Roman" w:hAnsi="Times New Roman" w:cs="Times New Roman"/>
          <w:sz w:val="24"/>
          <w:szCs w:val="24"/>
        </w:rPr>
        <w:t xml:space="preserve"> prale</w:t>
      </w:r>
      <w:r w:rsidR="00C71AF6" w:rsidRPr="00706E23">
        <w:rPr>
          <w:rFonts w:ascii="Times New Roman" w:eastAsia="Times New Roman" w:hAnsi="Times New Roman" w:cs="Times New Roman"/>
          <w:sz w:val="24"/>
          <w:szCs w:val="24"/>
        </w:rPr>
        <w:t xml:space="preserve">istas pamokas pateisina </w:t>
      </w:r>
      <w:r w:rsidR="00975D63" w:rsidRPr="00706E23">
        <w:rPr>
          <w:rFonts w:ascii="Times New Roman" w:eastAsia="Times New Roman" w:hAnsi="Times New Roman" w:cs="Times New Roman"/>
          <w:sz w:val="24"/>
          <w:szCs w:val="24"/>
        </w:rPr>
        <w:t>klasės</w:t>
      </w:r>
      <w:r w:rsidR="00F10C10" w:rsidRPr="00706E23">
        <w:rPr>
          <w:rFonts w:ascii="Times New Roman" w:eastAsia="Times New Roman" w:hAnsi="Times New Roman" w:cs="Times New Roman"/>
          <w:sz w:val="24"/>
          <w:szCs w:val="24"/>
        </w:rPr>
        <w:t xml:space="preserve"> vadovas</w:t>
      </w:r>
      <w:r w:rsidR="000B624B">
        <w:rPr>
          <w:rFonts w:ascii="Times New Roman" w:eastAsia="Times New Roman" w:hAnsi="Times New Roman" w:cs="Times New Roman"/>
          <w:sz w:val="24"/>
          <w:szCs w:val="24"/>
        </w:rPr>
        <w:t>/kuratorius</w:t>
      </w:r>
      <w:r w:rsidR="00975D63" w:rsidRPr="00706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1FF">
        <w:rPr>
          <w:rFonts w:ascii="Times New Roman" w:eastAsia="Times New Roman" w:hAnsi="Times New Roman" w:cs="Times New Roman"/>
          <w:sz w:val="24"/>
          <w:szCs w:val="24"/>
        </w:rPr>
        <w:t>(priedas 3)</w:t>
      </w:r>
      <w:r w:rsidR="000D0A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2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63" w:rsidRPr="00706E2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01EA9FE" w14:textId="2480DEA8" w:rsidR="00901F26" w:rsidRPr="003621FF" w:rsidRDefault="00532E69" w:rsidP="00EE3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6311BB" w:rsidRPr="006311BB">
        <w:rPr>
          <w:rFonts w:ascii="Times New Roman" w:hAnsi="Times New Roman" w:cs="Times New Roman"/>
          <w:sz w:val="24"/>
          <w:szCs w:val="24"/>
        </w:rPr>
        <w:t>kitų svarbių asmeninių priežasčių, nepilnamečio mokinio tėvų (globėjų, rūpintojų) arba pilnamečio mokinio prašymu gali būti pateisinamos ne daugiau nei 3 mokymosi dienos per pusmetį</w:t>
      </w:r>
      <w:r w:rsidR="006311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E602C">
        <w:rPr>
          <w:rFonts w:ascii="Times New Roman" w:eastAsia="Times New Roman" w:hAnsi="Times New Roman" w:cs="Times New Roman"/>
          <w:sz w:val="24"/>
          <w:szCs w:val="24"/>
        </w:rPr>
        <w:t>apildomai 1-3 mokymosi dieno</w:t>
      </w:r>
      <w:r w:rsidR="006311BB">
        <w:rPr>
          <w:rFonts w:ascii="Times New Roman" w:eastAsia="Times New Roman" w:hAnsi="Times New Roman" w:cs="Times New Roman"/>
          <w:sz w:val="24"/>
          <w:szCs w:val="24"/>
        </w:rPr>
        <w:t>s per pusmetį</w:t>
      </w:r>
      <w:r w:rsidR="006311BB" w:rsidRPr="003621FF">
        <w:t>,</w:t>
      </w:r>
      <w:r w:rsidR="004E5C79" w:rsidRPr="003621FF">
        <w:t xml:space="preserve"> </w:t>
      </w:r>
      <w:r w:rsidR="004E5C79" w:rsidRPr="003621FF">
        <w:rPr>
          <w:rFonts w:ascii="Times New Roman" w:hAnsi="Times New Roman" w:cs="Times New Roman"/>
          <w:sz w:val="24"/>
          <w:szCs w:val="24"/>
        </w:rPr>
        <w:t>jei yra objek</w:t>
      </w:r>
      <w:r w:rsidR="008A0076" w:rsidRPr="003621FF">
        <w:rPr>
          <w:rFonts w:ascii="Times New Roman" w:hAnsi="Times New Roman" w:cs="Times New Roman"/>
          <w:sz w:val="24"/>
          <w:szCs w:val="24"/>
        </w:rPr>
        <w:t>tyvios ir pagrįstos priežastys</w:t>
      </w:r>
      <w:r w:rsidR="000D0A42">
        <w:rPr>
          <w:rFonts w:ascii="Times New Roman" w:hAnsi="Times New Roman" w:cs="Times New Roman"/>
          <w:sz w:val="24"/>
          <w:szCs w:val="24"/>
        </w:rPr>
        <w:t>,</w:t>
      </w:r>
      <w:r w:rsidR="008A0076" w:rsidRPr="003621FF">
        <w:rPr>
          <w:rFonts w:ascii="Times New Roman" w:hAnsi="Times New Roman" w:cs="Times New Roman"/>
          <w:sz w:val="24"/>
          <w:szCs w:val="24"/>
        </w:rPr>
        <w:t xml:space="preserve"> </w:t>
      </w:r>
      <w:r w:rsidR="004E5C79" w:rsidRPr="003621FF">
        <w:rPr>
          <w:rFonts w:ascii="Times New Roman" w:hAnsi="Times New Roman" w:cs="Times New Roman"/>
          <w:sz w:val="24"/>
          <w:szCs w:val="24"/>
        </w:rPr>
        <w:t xml:space="preserve">pateikus </w:t>
      </w:r>
      <w:r w:rsidR="007D3327" w:rsidRPr="003621FF">
        <w:rPr>
          <w:rFonts w:ascii="Times New Roman" w:hAnsi="Times New Roman" w:cs="Times New Roman"/>
          <w:sz w:val="24"/>
          <w:szCs w:val="24"/>
        </w:rPr>
        <w:t xml:space="preserve">tai </w:t>
      </w:r>
      <w:r w:rsidR="004E5C79" w:rsidRPr="003621FF">
        <w:rPr>
          <w:rFonts w:ascii="Times New Roman" w:hAnsi="Times New Roman" w:cs="Times New Roman"/>
          <w:sz w:val="24"/>
          <w:szCs w:val="24"/>
        </w:rPr>
        <w:t>pagrindžiančių dokumentų kopijas ar informavus dėl tokio poreikio</w:t>
      </w:r>
      <w:r w:rsidR="008A0076" w:rsidRPr="003621FF">
        <w:rPr>
          <w:rFonts w:ascii="Times New Roman" w:hAnsi="Times New Roman" w:cs="Times New Roman"/>
          <w:sz w:val="24"/>
          <w:szCs w:val="24"/>
        </w:rPr>
        <w:t>,</w:t>
      </w:r>
      <w:r w:rsidR="0006375E">
        <w:rPr>
          <w:rFonts w:ascii="Times New Roman" w:hAnsi="Times New Roman" w:cs="Times New Roman"/>
          <w:sz w:val="24"/>
          <w:szCs w:val="24"/>
        </w:rPr>
        <w:t xml:space="preserve"> pamokas teisina klasės vadovas/kuratorius </w:t>
      </w:r>
      <w:r w:rsidR="0006375E" w:rsidRPr="0006375E">
        <w:rPr>
          <w:rFonts w:ascii="Times New Roman" w:hAnsi="Times New Roman" w:cs="Times New Roman"/>
          <w:sz w:val="24"/>
          <w:szCs w:val="24"/>
        </w:rPr>
        <w:t>(priedas 3)</w:t>
      </w:r>
      <w:r w:rsidR="0006375E">
        <w:rPr>
          <w:rFonts w:ascii="Times New Roman" w:hAnsi="Times New Roman" w:cs="Times New Roman"/>
          <w:sz w:val="24"/>
          <w:szCs w:val="24"/>
        </w:rPr>
        <w:t>.</w:t>
      </w:r>
      <w:r w:rsidR="0006375E" w:rsidRPr="0006375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1B3D04" w14:textId="78548B01" w:rsidR="001D37D4" w:rsidRPr="00657989" w:rsidRDefault="000B6BFF" w:rsidP="00EE31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11387C" w:rsidRPr="0062781D">
        <w:rPr>
          <w:rFonts w:ascii="Times New Roman" w:eastAsia="Times New Roman" w:hAnsi="Times New Roman" w:cs="Times New Roman"/>
          <w:sz w:val="24"/>
          <w:szCs w:val="24"/>
        </w:rPr>
        <w:t xml:space="preserve">nepalankių </w:t>
      </w:r>
      <w:r w:rsidR="00D96DB8" w:rsidRPr="0062781D">
        <w:rPr>
          <w:rFonts w:ascii="Times New Roman" w:eastAsia="Times New Roman" w:hAnsi="Times New Roman" w:cs="Times New Roman"/>
          <w:sz w:val="24"/>
          <w:szCs w:val="24"/>
        </w:rPr>
        <w:t xml:space="preserve">oro sąlygų, </w:t>
      </w:r>
      <w:r w:rsidR="00A37170" w:rsidRPr="0062781D">
        <w:rPr>
          <w:rFonts w:ascii="Times New Roman" w:eastAsia="Times New Roman" w:hAnsi="Times New Roman" w:cs="Times New Roman"/>
          <w:sz w:val="24"/>
          <w:szCs w:val="24"/>
        </w:rPr>
        <w:t>įvykių, susijusių su</w:t>
      </w:r>
      <w:r w:rsidR="00706E7A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875" w:rsidRPr="0062781D">
        <w:rPr>
          <w:rFonts w:ascii="Times New Roman" w:eastAsia="Times New Roman" w:hAnsi="Times New Roman" w:cs="Times New Roman"/>
          <w:sz w:val="24"/>
          <w:szCs w:val="24"/>
        </w:rPr>
        <w:t>visuomenini</w:t>
      </w:r>
      <w:r w:rsidR="00A37170" w:rsidRPr="0062781D">
        <w:rPr>
          <w:rFonts w:ascii="Times New Roman" w:eastAsia="Times New Roman" w:hAnsi="Times New Roman" w:cs="Times New Roman"/>
          <w:sz w:val="24"/>
          <w:szCs w:val="24"/>
        </w:rPr>
        <w:t>u</w:t>
      </w:r>
      <w:r w:rsidR="006D3875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 kit</w:t>
      </w:r>
      <w:r w:rsidR="00A37170" w:rsidRPr="0062781D">
        <w:rPr>
          <w:rFonts w:ascii="Times New Roman" w:eastAsia="Times New Roman" w:hAnsi="Times New Roman" w:cs="Times New Roman"/>
          <w:sz w:val="24"/>
          <w:szCs w:val="24"/>
        </w:rPr>
        <w:t>u</w:t>
      </w:r>
      <w:r w:rsidR="006D3875" w:rsidRPr="0062781D">
        <w:rPr>
          <w:rFonts w:ascii="Times New Roman" w:eastAsia="Times New Roman" w:hAnsi="Times New Roman" w:cs="Times New Roman"/>
          <w:sz w:val="24"/>
          <w:szCs w:val="24"/>
        </w:rPr>
        <w:t xml:space="preserve"> transport</w:t>
      </w:r>
      <w:r w:rsidR="00A37170" w:rsidRPr="0062781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B18B4" w:rsidRPr="0062781D">
        <w:rPr>
          <w:rFonts w:ascii="Times New Roman" w:eastAsia="Times New Roman" w:hAnsi="Times New Roman" w:cs="Times New Roman"/>
          <w:sz w:val="24"/>
          <w:szCs w:val="24"/>
        </w:rPr>
        <w:t xml:space="preserve">, kuriuo </w:t>
      </w:r>
      <w:r w:rsidR="006145CB" w:rsidRPr="0062781D">
        <w:rPr>
          <w:rFonts w:ascii="Times New Roman" w:eastAsia="Times New Roman" w:hAnsi="Times New Roman" w:cs="Times New Roman"/>
          <w:sz w:val="24"/>
          <w:szCs w:val="24"/>
        </w:rPr>
        <w:t xml:space="preserve">mokinys </w:t>
      </w:r>
      <w:r w:rsidR="00C71AF6">
        <w:rPr>
          <w:rFonts w:ascii="Times New Roman" w:eastAsia="Times New Roman" w:hAnsi="Times New Roman" w:cs="Times New Roman"/>
          <w:sz w:val="24"/>
          <w:szCs w:val="24"/>
        </w:rPr>
        <w:t>vyksta į gimnaziją</w:t>
      </w:r>
      <w:r w:rsidR="008B18B4" w:rsidRPr="00627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6C53" w:rsidRPr="0062781D">
        <w:rPr>
          <w:rFonts w:ascii="Times New Roman" w:eastAsia="Times New Roman" w:hAnsi="Times New Roman" w:cs="Times New Roman"/>
          <w:sz w:val="24"/>
          <w:szCs w:val="24"/>
        </w:rPr>
        <w:t>eismo sutrikimų</w:t>
      </w:r>
      <w:r w:rsidR="00240C53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 kitų n</w:t>
      </w:r>
      <w:r w:rsidR="00240C53" w:rsidRPr="0062781D">
        <w:rPr>
          <w:rFonts w:ascii="Times New Roman" w:hAnsi="Times New Roman" w:cs="Times New Roman"/>
          <w:sz w:val="24"/>
          <w:szCs w:val="24"/>
        </w:rPr>
        <w:t>enugalimos jėgos (</w:t>
      </w:r>
      <w:r w:rsidR="00240C53" w:rsidRPr="0062781D">
        <w:rPr>
          <w:rFonts w:ascii="Times New Roman" w:hAnsi="Times New Roman" w:cs="Times New Roman"/>
          <w:i/>
          <w:iCs/>
          <w:sz w:val="24"/>
          <w:szCs w:val="24"/>
        </w:rPr>
        <w:t>force majeure</w:t>
      </w:r>
      <w:r w:rsidR="00240C53" w:rsidRPr="0062781D">
        <w:t>)</w:t>
      </w:r>
      <w:r w:rsidR="00240C53" w:rsidRPr="0062781D">
        <w:rPr>
          <w:rFonts w:ascii="Times New Roman" w:eastAsia="Times New Roman" w:hAnsi="Times New Roman" w:cs="Times New Roman"/>
          <w:sz w:val="24"/>
          <w:szCs w:val="24"/>
        </w:rPr>
        <w:t xml:space="preserve"> aplinkybių. </w:t>
      </w:r>
      <w:r w:rsidR="00AC44BF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F0E">
        <w:rPr>
          <w:rFonts w:ascii="Times New Roman" w:eastAsia="Times New Roman" w:hAnsi="Times New Roman" w:cs="Times New Roman"/>
          <w:sz w:val="24"/>
          <w:szCs w:val="24"/>
        </w:rPr>
        <w:t>P</w:t>
      </w:r>
      <w:r w:rsidR="004E2BD5">
        <w:rPr>
          <w:rFonts w:ascii="Times New Roman" w:eastAsia="Times New Roman" w:hAnsi="Times New Roman" w:cs="Times New Roman"/>
          <w:sz w:val="24"/>
          <w:szCs w:val="24"/>
        </w:rPr>
        <w:t>raleistas pamokas</w:t>
      </w:r>
      <w:r w:rsidR="00C04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C58" w:rsidRPr="0062781D">
        <w:rPr>
          <w:rFonts w:ascii="Times New Roman" w:eastAsia="Times New Roman" w:hAnsi="Times New Roman" w:cs="Times New Roman"/>
          <w:sz w:val="24"/>
          <w:szCs w:val="24"/>
        </w:rPr>
        <w:t xml:space="preserve">pateisina </w:t>
      </w:r>
      <w:r w:rsidR="00347F0E">
        <w:rPr>
          <w:rFonts w:ascii="Times New Roman" w:eastAsia="Times New Roman" w:hAnsi="Times New Roman" w:cs="Times New Roman"/>
          <w:sz w:val="24"/>
          <w:szCs w:val="24"/>
        </w:rPr>
        <w:t>mokinių tėvai (globėjai, rūpintojai) ar pilnametis mokinys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F0E">
        <w:rPr>
          <w:rFonts w:ascii="Times New Roman" w:eastAsia="Times New Roman" w:hAnsi="Times New Roman" w:cs="Times New Roman"/>
          <w:sz w:val="24"/>
          <w:szCs w:val="24"/>
        </w:rPr>
        <w:t>(priedas 1,2</w:t>
      </w:r>
      <w:r w:rsidR="0006375E" w:rsidRPr="000637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375E" w:rsidRPr="0006375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A1B3D05" w14:textId="08F98E8C" w:rsidR="001D37D4" w:rsidRDefault="00532E69" w:rsidP="009035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F6D73" w:rsidRPr="006278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3097" w:rsidRPr="0062781D">
        <w:rPr>
          <w:rFonts w:ascii="Times New Roman" w:eastAsia="Times New Roman" w:hAnsi="Times New Roman" w:cs="Times New Roman"/>
          <w:sz w:val="24"/>
          <w:szCs w:val="24"/>
        </w:rPr>
        <w:t>mokini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o</w:t>
      </w:r>
      <w:r w:rsidR="00FC3097" w:rsidRPr="0062781D">
        <w:rPr>
          <w:rFonts w:ascii="Times New Roman" w:eastAsia="Times New Roman" w:hAnsi="Times New Roman" w:cs="Times New Roman"/>
          <w:sz w:val="24"/>
          <w:szCs w:val="24"/>
        </w:rPr>
        <w:t xml:space="preserve"> dalyvavimo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sporto varžyb</w:t>
      </w:r>
      <w:r w:rsidR="00FC3097" w:rsidRPr="0062781D">
        <w:rPr>
          <w:rFonts w:ascii="Times New Roman" w:eastAsia="Times New Roman" w:hAnsi="Times New Roman" w:cs="Times New Roman"/>
          <w:sz w:val="24"/>
          <w:szCs w:val="24"/>
        </w:rPr>
        <w:t>ose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, olimpiad</w:t>
      </w:r>
      <w:r w:rsidR="00FC3097" w:rsidRPr="0062781D">
        <w:rPr>
          <w:rFonts w:ascii="Times New Roman" w:eastAsia="Times New Roman" w:hAnsi="Times New Roman" w:cs="Times New Roman"/>
          <w:sz w:val="24"/>
          <w:szCs w:val="24"/>
        </w:rPr>
        <w:t>o</w:t>
      </w:r>
      <w:r w:rsidR="007D3327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7D3327">
        <w:rPr>
          <w:rFonts w:ascii="Times New Roman" w:eastAsia="Times New Roman" w:hAnsi="Times New Roman" w:cs="Times New Roman"/>
          <w:sz w:val="24"/>
          <w:szCs w:val="24"/>
        </w:rPr>
        <w:t>/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kit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3EA" w:rsidRPr="0062781D">
        <w:rPr>
          <w:rFonts w:ascii="Times New Roman" w:eastAsia="Times New Roman" w:hAnsi="Times New Roman" w:cs="Times New Roman"/>
          <w:sz w:val="24"/>
          <w:szCs w:val="24"/>
        </w:rPr>
        <w:t xml:space="preserve">ugdomajame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rengin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yje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(toliau – rengin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ys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), kuri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organizuojam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AF6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E36BFF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arba</w:t>
      </w:r>
      <w:r w:rsidR="006A752A" w:rsidRPr="0062781D">
        <w:rPr>
          <w:rFonts w:ascii="Times New Roman" w:eastAsia="Times New Roman" w:hAnsi="Times New Roman" w:cs="Times New Roman"/>
          <w:sz w:val="24"/>
          <w:szCs w:val="24"/>
        </w:rPr>
        <w:t xml:space="preserve"> kitų institucijų</w:t>
      </w:r>
      <w:r w:rsidR="00AD0EA7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 įstaigų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5B7A" w:rsidRPr="0062781D">
        <w:rPr>
          <w:rFonts w:ascii="Times New Roman" w:eastAsia="Times New Roman" w:hAnsi="Times New Roman" w:cs="Times New Roman"/>
          <w:sz w:val="24"/>
          <w:szCs w:val="24"/>
        </w:rPr>
        <w:t>Jei rengin</w:t>
      </w:r>
      <w:r w:rsidR="008834D6" w:rsidRPr="0062781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495B7A" w:rsidRPr="0062781D">
        <w:rPr>
          <w:rFonts w:ascii="Times New Roman" w:eastAsia="Times New Roman" w:hAnsi="Times New Roman" w:cs="Times New Roman"/>
          <w:sz w:val="24"/>
          <w:szCs w:val="24"/>
        </w:rPr>
        <w:t xml:space="preserve"> organizuoja </w:t>
      </w:r>
      <w:r w:rsidR="00C71AF6">
        <w:rPr>
          <w:rFonts w:ascii="Times New Roman" w:eastAsia="Times New Roman" w:hAnsi="Times New Roman" w:cs="Times New Roman"/>
          <w:sz w:val="24"/>
          <w:szCs w:val="24"/>
        </w:rPr>
        <w:t>ne gimnazija</w:t>
      </w:r>
      <w:r w:rsidR="006A42C8" w:rsidRPr="0062781D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495B7A" w:rsidRPr="0062781D">
        <w:rPr>
          <w:rFonts w:ascii="Times New Roman" w:eastAsia="Times New Roman" w:hAnsi="Times New Roman" w:cs="Times New Roman"/>
          <w:sz w:val="24"/>
          <w:szCs w:val="24"/>
        </w:rPr>
        <w:t>kita institucija</w:t>
      </w:r>
      <w:r w:rsidR="00AD0EA7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 įstaiga</w:t>
      </w:r>
      <w:r w:rsidR="00495B7A" w:rsidRPr="00627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26F0">
        <w:rPr>
          <w:rFonts w:ascii="Times New Roman" w:eastAsia="Times New Roman" w:hAnsi="Times New Roman" w:cs="Times New Roman"/>
          <w:sz w:val="24"/>
          <w:szCs w:val="24"/>
        </w:rPr>
        <w:t xml:space="preserve">ji privalo </w:t>
      </w:r>
      <w:r w:rsidR="00835535" w:rsidRPr="00AF10EC">
        <w:rPr>
          <w:rFonts w:ascii="Times New Roman" w:eastAsia="Times New Roman" w:hAnsi="Times New Roman" w:cs="Times New Roman"/>
          <w:sz w:val="24"/>
          <w:szCs w:val="24"/>
        </w:rPr>
        <w:t xml:space="preserve">dėl dalyvavimo renginyje </w:t>
      </w:r>
      <w:r w:rsidR="002F123E" w:rsidRPr="00AF10EC">
        <w:rPr>
          <w:rFonts w:ascii="Times New Roman" w:eastAsia="Times New Roman" w:hAnsi="Times New Roman" w:cs="Times New Roman"/>
          <w:sz w:val="24"/>
          <w:szCs w:val="24"/>
        </w:rPr>
        <w:lastRenderedPageBreak/>
        <w:t>gimnazijos</w:t>
      </w:r>
      <w:r w:rsidR="002C002E" w:rsidRPr="00AF10EC">
        <w:rPr>
          <w:rFonts w:ascii="Times New Roman" w:eastAsia="Times New Roman" w:hAnsi="Times New Roman" w:cs="Times New Roman"/>
          <w:sz w:val="24"/>
          <w:szCs w:val="24"/>
        </w:rPr>
        <w:t xml:space="preserve"> vadovui</w:t>
      </w:r>
      <w:r w:rsidR="008B0A0E" w:rsidRPr="00AF1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5E9" w:rsidRPr="00AF10EC">
        <w:rPr>
          <w:rFonts w:ascii="Times New Roman" w:eastAsia="Times New Roman" w:hAnsi="Times New Roman" w:cs="Times New Roman"/>
          <w:sz w:val="24"/>
          <w:szCs w:val="24"/>
        </w:rPr>
        <w:t>pateikti prašymą</w:t>
      </w:r>
      <w:r w:rsidR="00AD0EA7" w:rsidRPr="00AF10EC">
        <w:rPr>
          <w:rFonts w:ascii="Times New Roman" w:eastAsia="Times New Roman" w:hAnsi="Times New Roman" w:cs="Times New Roman"/>
          <w:sz w:val="24"/>
          <w:szCs w:val="24"/>
        </w:rPr>
        <w:t xml:space="preserve"> dėl praleistų</w:t>
      </w:r>
      <w:r w:rsidR="001E65E9" w:rsidRPr="00AF1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EA7" w:rsidRPr="00AF10EC">
        <w:rPr>
          <w:rFonts w:ascii="Times New Roman" w:eastAsia="Times New Roman" w:hAnsi="Times New Roman" w:cs="Times New Roman"/>
          <w:sz w:val="24"/>
          <w:szCs w:val="24"/>
        </w:rPr>
        <w:t xml:space="preserve">pamokų pateisinimo </w:t>
      </w:r>
      <w:r w:rsidRPr="00AF10EC">
        <w:rPr>
          <w:rFonts w:ascii="Times New Roman" w:eastAsia="Times New Roman" w:hAnsi="Times New Roman" w:cs="Times New Roman"/>
          <w:sz w:val="24"/>
          <w:szCs w:val="24"/>
        </w:rPr>
        <w:t xml:space="preserve">iki renginio arba ne vėliau kaip kitą darbo dieną po jo. </w:t>
      </w:r>
      <w:r w:rsidR="001E65E9" w:rsidRPr="00AF10EC">
        <w:rPr>
          <w:rFonts w:ascii="Times New Roman" w:eastAsia="Times New Roman" w:hAnsi="Times New Roman" w:cs="Times New Roman"/>
          <w:sz w:val="24"/>
          <w:szCs w:val="24"/>
        </w:rPr>
        <w:t xml:space="preserve">Mokinio praleistas pamokas dėl jo </w:t>
      </w:r>
      <w:r w:rsidR="006C720E" w:rsidRPr="00AF10EC">
        <w:rPr>
          <w:rFonts w:ascii="Times New Roman" w:eastAsia="Times New Roman" w:hAnsi="Times New Roman" w:cs="Times New Roman"/>
          <w:sz w:val="24"/>
          <w:szCs w:val="24"/>
        </w:rPr>
        <w:t xml:space="preserve">dalyvavimo renginyje </w:t>
      </w:r>
      <w:r w:rsidR="00FF33A7" w:rsidRPr="00AF10EC">
        <w:rPr>
          <w:rFonts w:ascii="Times New Roman" w:eastAsia="Times New Roman" w:hAnsi="Times New Roman" w:cs="Times New Roman"/>
          <w:sz w:val="24"/>
          <w:szCs w:val="24"/>
        </w:rPr>
        <w:t xml:space="preserve">įsakymu </w:t>
      </w:r>
      <w:r w:rsidR="002F123E" w:rsidRPr="00AF10EC">
        <w:rPr>
          <w:rFonts w:ascii="Times New Roman" w:eastAsia="Times New Roman" w:hAnsi="Times New Roman" w:cs="Times New Roman"/>
          <w:sz w:val="24"/>
          <w:szCs w:val="24"/>
        </w:rPr>
        <w:t>pateisina gimnazijos</w:t>
      </w:r>
      <w:r w:rsidR="002731D5" w:rsidRPr="00AF10EC">
        <w:rPr>
          <w:rFonts w:ascii="Times New Roman" w:eastAsia="Times New Roman" w:hAnsi="Times New Roman" w:cs="Times New Roman"/>
          <w:sz w:val="24"/>
          <w:szCs w:val="24"/>
        </w:rPr>
        <w:t xml:space="preserve"> vadovas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A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  <w:r w:rsidR="000D0A4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0774635" w14:textId="35D1D740" w:rsidR="00AC0CA7" w:rsidRPr="007507EA" w:rsidRDefault="00AC0CA7" w:rsidP="009035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EA">
        <w:rPr>
          <w:rFonts w:ascii="Times New Roman" w:eastAsia="Times New Roman" w:hAnsi="Times New Roman" w:cs="Times New Roman"/>
          <w:sz w:val="24"/>
          <w:szCs w:val="24"/>
        </w:rPr>
        <w:t>5.5.</w:t>
      </w:r>
      <w:r w:rsidRPr="007507EA">
        <w:t xml:space="preserve"> </w:t>
      </w:r>
      <w:r w:rsidRPr="007507EA">
        <w:rPr>
          <w:rFonts w:ascii="Times New Roman" w:hAnsi="Times New Roman" w:cs="Times New Roman"/>
          <w:sz w:val="24"/>
          <w:szCs w:val="24"/>
        </w:rPr>
        <w:t xml:space="preserve">nepilnamečio mokinio tėvų (globėjų, rūpintojų) arba pilnamečio mokinio prašymu gimnazijos vadovo įsakymu </w:t>
      </w:r>
      <w:r w:rsidR="00F4517C" w:rsidRPr="007507EA">
        <w:rPr>
          <w:rFonts w:ascii="Times New Roman" w:hAnsi="Times New Roman" w:cs="Times New Roman"/>
          <w:sz w:val="24"/>
          <w:szCs w:val="24"/>
        </w:rPr>
        <w:t xml:space="preserve">pateisinamos pamokos </w:t>
      </w:r>
      <w:r w:rsidRPr="007507EA">
        <w:rPr>
          <w:rFonts w:ascii="Times New Roman" w:hAnsi="Times New Roman" w:cs="Times New Roman"/>
          <w:sz w:val="24"/>
          <w:szCs w:val="24"/>
        </w:rPr>
        <w:t>mokiniui suteikus poilsio dienas už atstovavimą gimnazijos varžybose, konkursuose, olimpiadose per atostogas, savaitgalio ar švenčių dienomis; taip pat suteikus laisvą nuo pamokų laiką pasiruošti dalyvauti šalies ir tarptautinėse olimpiadose, varžybose;</w:t>
      </w:r>
    </w:p>
    <w:p w14:paraId="31A42BEE" w14:textId="1A2B6C48" w:rsidR="0077302E" w:rsidRPr="000770EE" w:rsidRDefault="0077302E" w:rsidP="0088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FC79E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. mokinio tikslinio kvietimo atvykti į valstybinę ar savivaldybės instituciją</w:t>
      </w:r>
      <w:r w:rsidR="00AD0EA7" w:rsidRPr="0062781D">
        <w:rPr>
          <w:rFonts w:ascii="Times New Roman" w:eastAsia="Times New Roman" w:hAnsi="Times New Roman" w:cs="Times New Roman"/>
          <w:sz w:val="24"/>
          <w:szCs w:val="24"/>
        </w:rPr>
        <w:t xml:space="preserve"> ar įstaigą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(pvz., </w:t>
      </w:r>
      <w:r w:rsidR="007D3327">
        <w:rPr>
          <w:rFonts w:ascii="Times New Roman" w:eastAsia="Times New Roman" w:hAnsi="Times New Roman" w:cs="Times New Roman"/>
          <w:sz w:val="24"/>
          <w:szCs w:val="24"/>
        </w:rPr>
        <w:t xml:space="preserve">švietimo pagalbos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tarnybą, </w:t>
      </w:r>
      <w:bookmarkStart w:id="2" w:name="_Hlk141188611"/>
      <w:r w:rsidRPr="0062781D">
        <w:rPr>
          <w:rFonts w:ascii="Times New Roman" w:eastAsia="Times New Roman" w:hAnsi="Times New Roman" w:cs="Times New Roman"/>
          <w:sz w:val="24"/>
          <w:szCs w:val="24"/>
        </w:rPr>
        <w:t>Valstybės vaiko teisių apsaugos ir įvaikinimo tarnybą prie Socialinės apsaugos ir darbo ministerijos (toliau – Tarnyba) ar jos įgaliotą teritorinį skyrių</w:t>
      </w:r>
      <w:bookmarkEnd w:id="2"/>
      <w:r w:rsidR="00AD0EA7" w:rsidRPr="0062781D">
        <w:rPr>
          <w:rFonts w:ascii="Times New Roman" w:eastAsia="Times New Roman" w:hAnsi="Times New Roman" w:cs="Times New Roman"/>
          <w:sz w:val="24"/>
          <w:szCs w:val="24"/>
        </w:rPr>
        <w:t>, teismą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ir kt.), </w:t>
      </w:r>
      <w:r w:rsidR="00AD0EA7" w:rsidRPr="0062781D">
        <w:rPr>
          <w:rFonts w:ascii="Times New Roman" w:eastAsia="Times New Roman" w:hAnsi="Times New Roman" w:cs="Times New Roman"/>
          <w:sz w:val="24"/>
          <w:szCs w:val="24"/>
        </w:rPr>
        <w:t xml:space="preserve">pilnamečiui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mokiniui ar </w:t>
      </w:r>
      <w:r w:rsidR="00AD4F9D" w:rsidRPr="0062781D">
        <w:rPr>
          <w:rFonts w:ascii="Times New Roman" w:eastAsia="Times New Roman" w:hAnsi="Times New Roman" w:cs="Times New Roman"/>
          <w:sz w:val="24"/>
          <w:szCs w:val="24"/>
        </w:rPr>
        <w:t xml:space="preserve">nepilnamečio mokinio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tėvams (globėjams, rūpintojams)</w:t>
      </w:r>
      <w:r w:rsidR="00AD4F9D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72F">
        <w:rPr>
          <w:rFonts w:ascii="Times New Roman" w:eastAsia="Times New Roman" w:hAnsi="Times New Roman" w:cs="Times New Roman"/>
          <w:sz w:val="24"/>
          <w:szCs w:val="24"/>
        </w:rPr>
        <w:t xml:space="preserve">raštu </w:t>
      </w:r>
      <w:r w:rsidR="00E85A6B">
        <w:rPr>
          <w:rFonts w:ascii="Times New Roman" w:eastAsia="Times New Roman" w:hAnsi="Times New Roman" w:cs="Times New Roman"/>
          <w:sz w:val="24"/>
          <w:szCs w:val="24"/>
        </w:rPr>
        <w:t>pateikus gimnazijai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335" w:rsidRPr="0062781D">
        <w:rPr>
          <w:rFonts w:ascii="Times New Roman" w:eastAsia="Times New Roman" w:hAnsi="Times New Roman" w:cs="Times New Roman"/>
          <w:sz w:val="24"/>
          <w:szCs w:val="24"/>
        </w:rPr>
        <w:t>įrodymus</w:t>
      </w:r>
      <w:proofErr w:type="spellEnd"/>
      <w:r w:rsidR="00275A89" w:rsidRPr="006278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84B4D">
        <w:rPr>
          <w:rFonts w:ascii="Times New Roman" w:eastAsia="Times New Roman" w:hAnsi="Times New Roman" w:cs="Times New Roman"/>
          <w:sz w:val="24"/>
          <w:szCs w:val="24"/>
        </w:rPr>
        <w:t xml:space="preserve">lankymosi </w:t>
      </w:r>
      <w:r w:rsidR="00B94335" w:rsidRPr="0062781D">
        <w:rPr>
          <w:rFonts w:ascii="Times New Roman" w:eastAsia="Times New Roman" w:hAnsi="Times New Roman" w:cs="Times New Roman"/>
          <w:sz w:val="24"/>
          <w:szCs w:val="24"/>
        </w:rPr>
        <w:t>informaciją</w:t>
      </w:r>
      <w:r w:rsidR="00275A89" w:rsidRPr="006278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83954" w:rsidRPr="006278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4335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patvirtinanči</w:t>
      </w:r>
      <w:r w:rsidR="00275A89" w:rsidRPr="0062781D">
        <w:rPr>
          <w:rFonts w:ascii="Times New Roman" w:eastAsia="Times New Roman" w:hAnsi="Times New Roman" w:cs="Times New Roman"/>
          <w:sz w:val="24"/>
          <w:szCs w:val="24"/>
        </w:rPr>
        <w:t>us</w:t>
      </w:r>
      <w:r w:rsidR="00B94335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apsilankymą</w:t>
      </w:r>
      <w:r w:rsidR="003B56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B07D0">
        <w:rPr>
          <w:rFonts w:ascii="Times New Roman" w:eastAsia="Times New Roman" w:hAnsi="Times New Roman" w:cs="Times New Roman"/>
          <w:sz w:val="24"/>
          <w:szCs w:val="24"/>
        </w:rPr>
        <w:t xml:space="preserve">mokinio </w:t>
      </w:r>
      <w:r w:rsidR="003B5635">
        <w:rPr>
          <w:rFonts w:ascii="Times New Roman" w:eastAsia="Times New Roman" w:hAnsi="Times New Roman" w:cs="Times New Roman"/>
          <w:sz w:val="24"/>
          <w:szCs w:val="24"/>
        </w:rPr>
        <w:t xml:space="preserve">praleistas pamokas </w:t>
      </w:r>
      <w:r w:rsidR="00F13C06">
        <w:rPr>
          <w:rFonts w:ascii="Times New Roman" w:eastAsia="Times New Roman" w:hAnsi="Times New Roman" w:cs="Times New Roman"/>
          <w:sz w:val="24"/>
          <w:szCs w:val="24"/>
        </w:rPr>
        <w:t>pa</w:t>
      </w:r>
      <w:r w:rsidR="003B5635">
        <w:rPr>
          <w:rFonts w:ascii="Times New Roman" w:eastAsia="Times New Roman" w:hAnsi="Times New Roman" w:cs="Times New Roman"/>
          <w:sz w:val="24"/>
          <w:szCs w:val="24"/>
        </w:rPr>
        <w:t>teisina klasės vadovas/kuratorius (priedas 3)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B3D07" w14:textId="54E265AB" w:rsidR="001D37D4" w:rsidRDefault="00FE138C" w:rsidP="00DC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FC79E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278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4FEE" w:rsidRPr="0062781D">
        <w:rPr>
          <w:rFonts w:ascii="Times New Roman" w:eastAsia="Times New Roman" w:hAnsi="Times New Roman" w:cs="Times New Roman"/>
          <w:sz w:val="24"/>
          <w:szCs w:val="24"/>
        </w:rPr>
        <w:t xml:space="preserve">dėl sveikatos sutrikimų </w:t>
      </w:r>
      <w:r w:rsidR="00E85A6B">
        <w:rPr>
          <w:rFonts w:ascii="Times New Roman" w:eastAsia="Times New Roman" w:hAnsi="Times New Roman" w:cs="Times New Roman"/>
          <w:sz w:val="24"/>
          <w:szCs w:val="24"/>
        </w:rPr>
        <w:t>mokiniui esant gimnazijoje</w:t>
      </w:r>
      <w:r w:rsidR="009000F0" w:rsidRPr="006278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E6CBF" w:rsidRPr="0062781D">
        <w:rPr>
          <w:rFonts w:ascii="Times New Roman" w:eastAsia="Times New Roman" w:hAnsi="Times New Roman" w:cs="Times New Roman"/>
          <w:sz w:val="24"/>
          <w:szCs w:val="24"/>
        </w:rPr>
        <w:t>pamokų</w:t>
      </w:r>
      <w:r w:rsidR="00866259" w:rsidRPr="0062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CB3" w:rsidRPr="0062781D">
        <w:rPr>
          <w:rFonts w:ascii="Times New Roman" w:eastAsia="Times New Roman" w:hAnsi="Times New Roman" w:cs="Times New Roman"/>
          <w:sz w:val="24"/>
          <w:szCs w:val="24"/>
        </w:rPr>
        <w:t xml:space="preserve">tvarkaraštyje nustatytu </w:t>
      </w:r>
      <w:r w:rsidR="009000F0" w:rsidRPr="0062781D">
        <w:rPr>
          <w:rFonts w:ascii="Times New Roman" w:eastAsia="Times New Roman" w:hAnsi="Times New Roman" w:cs="Times New Roman"/>
          <w:sz w:val="24"/>
          <w:szCs w:val="24"/>
        </w:rPr>
        <w:t>laikotarpiu)</w:t>
      </w:r>
      <w:r w:rsidR="00866259" w:rsidRPr="006278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0EB8" w:rsidRPr="00071167">
        <w:rPr>
          <w:rFonts w:ascii="Times New Roman" w:eastAsia="Times New Roman" w:hAnsi="Times New Roman" w:cs="Times New Roman"/>
          <w:sz w:val="24"/>
          <w:szCs w:val="24"/>
        </w:rPr>
        <w:t>Mokinio praleistas pamokas</w:t>
      </w:r>
      <w:r w:rsidR="006F55B4" w:rsidRPr="00071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EB8" w:rsidRPr="00071167">
        <w:rPr>
          <w:rFonts w:ascii="Times New Roman" w:eastAsia="Times New Roman" w:hAnsi="Times New Roman" w:cs="Times New Roman"/>
          <w:sz w:val="24"/>
          <w:szCs w:val="24"/>
        </w:rPr>
        <w:t>pateisina klasės vadovas</w:t>
      </w:r>
      <w:r w:rsidR="00E62643">
        <w:rPr>
          <w:rFonts w:ascii="Times New Roman" w:eastAsia="Times New Roman" w:hAnsi="Times New Roman" w:cs="Times New Roman"/>
          <w:sz w:val="24"/>
          <w:szCs w:val="24"/>
        </w:rPr>
        <w:t>/kuratorius</w:t>
      </w:r>
      <w:r w:rsidR="00952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F5B">
        <w:rPr>
          <w:rFonts w:ascii="Times New Roman" w:eastAsia="Times New Roman" w:hAnsi="Times New Roman" w:cs="Times New Roman"/>
          <w:sz w:val="24"/>
          <w:szCs w:val="24"/>
        </w:rPr>
        <w:t>(priedas</w:t>
      </w:r>
      <w:r w:rsidR="0006375E">
        <w:rPr>
          <w:rFonts w:ascii="Times New Roman" w:eastAsia="Times New Roman" w:hAnsi="Times New Roman" w:cs="Times New Roman"/>
          <w:sz w:val="24"/>
          <w:szCs w:val="24"/>
        </w:rPr>
        <w:t xml:space="preserve"> 3 ).</w:t>
      </w:r>
    </w:p>
    <w:p w14:paraId="09AAA304" w14:textId="3701BA48" w:rsidR="00957611" w:rsidRPr="00F46BEE" w:rsidRDefault="00957611" w:rsidP="00DC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46BEE">
        <w:rPr>
          <w:rFonts w:ascii="Times New Roman" w:hAnsi="Times New Roman" w:cs="Times New Roman"/>
          <w:sz w:val="24"/>
          <w:szCs w:val="24"/>
        </w:rPr>
        <w:t>6. Mokinio praleistas</w:t>
      </w:r>
      <w:r w:rsidR="00154C4F">
        <w:rPr>
          <w:rFonts w:ascii="Times New Roman" w:hAnsi="Times New Roman" w:cs="Times New Roman"/>
          <w:sz w:val="24"/>
          <w:szCs w:val="24"/>
        </w:rPr>
        <w:t xml:space="preserve"> pamokas,</w:t>
      </w:r>
      <w:r w:rsidRPr="00F46BEE">
        <w:rPr>
          <w:rFonts w:ascii="Times New Roman" w:hAnsi="Times New Roman" w:cs="Times New Roman"/>
          <w:sz w:val="24"/>
          <w:szCs w:val="24"/>
        </w:rPr>
        <w:t xml:space="preserve"> jei į gimnaziją</w:t>
      </w:r>
      <w:r w:rsidR="00FB2C28" w:rsidRPr="00F46BEE">
        <w:rPr>
          <w:rFonts w:ascii="Times New Roman" w:hAnsi="Times New Roman" w:cs="Times New Roman"/>
          <w:sz w:val="24"/>
          <w:szCs w:val="24"/>
        </w:rPr>
        <w:t xml:space="preserve"> vykstama gimnazijos</w:t>
      </w:r>
      <w:r w:rsidR="00115564" w:rsidRPr="00F46BEE">
        <w:rPr>
          <w:rFonts w:ascii="Times New Roman" w:hAnsi="Times New Roman" w:cs="Times New Roman"/>
          <w:sz w:val="24"/>
          <w:szCs w:val="24"/>
        </w:rPr>
        <w:t>/specialiuoju</w:t>
      </w:r>
      <w:r w:rsidR="0006375E">
        <w:rPr>
          <w:rFonts w:ascii="Times New Roman" w:hAnsi="Times New Roman" w:cs="Times New Roman"/>
          <w:sz w:val="24"/>
          <w:szCs w:val="24"/>
        </w:rPr>
        <w:t xml:space="preserve"> transportu, </w:t>
      </w:r>
      <w:r w:rsidRPr="00F46BEE">
        <w:rPr>
          <w:rFonts w:ascii="Times New Roman" w:hAnsi="Times New Roman" w:cs="Times New Roman"/>
          <w:sz w:val="24"/>
          <w:szCs w:val="24"/>
        </w:rPr>
        <w:t xml:space="preserve">pateisina </w:t>
      </w:r>
      <w:r w:rsidR="00115564" w:rsidRPr="00F46BEE">
        <w:rPr>
          <w:rFonts w:ascii="Times New Roman" w:hAnsi="Times New Roman" w:cs="Times New Roman"/>
          <w:sz w:val="24"/>
          <w:szCs w:val="24"/>
        </w:rPr>
        <w:t>klasės vadovas/kuratoriu</w:t>
      </w:r>
      <w:r w:rsidR="00FB2C28" w:rsidRPr="00F46BEE">
        <w:rPr>
          <w:rFonts w:ascii="Times New Roman" w:hAnsi="Times New Roman" w:cs="Times New Roman"/>
          <w:sz w:val="24"/>
          <w:szCs w:val="24"/>
        </w:rPr>
        <w:t xml:space="preserve">s </w:t>
      </w:r>
      <w:r w:rsidR="0006375E">
        <w:rPr>
          <w:rFonts w:ascii="Times New Roman" w:hAnsi="Times New Roman" w:cs="Times New Roman"/>
          <w:sz w:val="24"/>
          <w:szCs w:val="24"/>
        </w:rPr>
        <w:t>(</w:t>
      </w:r>
      <w:r w:rsidR="006F3F5B">
        <w:rPr>
          <w:rFonts w:ascii="Times New Roman" w:hAnsi="Times New Roman" w:cs="Times New Roman"/>
          <w:sz w:val="24"/>
          <w:szCs w:val="24"/>
        </w:rPr>
        <w:t>priedas</w:t>
      </w:r>
      <w:r w:rsidR="0006375E">
        <w:rPr>
          <w:rFonts w:ascii="Times New Roman" w:hAnsi="Times New Roman" w:cs="Times New Roman"/>
          <w:sz w:val="24"/>
          <w:szCs w:val="24"/>
        </w:rPr>
        <w:t xml:space="preserve"> 3)</w:t>
      </w:r>
      <w:r w:rsidR="00154C4F">
        <w:rPr>
          <w:rFonts w:ascii="Times New Roman" w:hAnsi="Times New Roman" w:cs="Times New Roman"/>
          <w:sz w:val="24"/>
          <w:szCs w:val="24"/>
        </w:rPr>
        <w:t>.</w:t>
      </w:r>
    </w:p>
    <w:p w14:paraId="15CF1C72" w14:textId="06CB16B8" w:rsidR="00957611" w:rsidRPr="00F46BEE" w:rsidRDefault="003131C0" w:rsidP="00DC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Pilnametis mokinys</w:t>
      </w:r>
      <w:r w:rsidR="007507EA" w:rsidRPr="00F46BEE">
        <w:rPr>
          <w:rFonts w:ascii="Times New Roman" w:hAnsi="Times New Roman" w:cs="Times New Roman"/>
          <w:sz w:val="24"/>
          <w:szCs w:val="24"/>
        </w:rPr>
        <w:t xml:space="preserve"> </w:t>
      </w:r>
      <w:r w:rsidR="00957611" w:rsidRPr="00F46BEE">
        <w:rPr>
          <w:rFonts w:ascii="Times New Roman" w:hAnsi="Times New Roman" w:cs="Times New Roman"/>
          <w:sz w:val="24"/>
          <w:szCs w:val="24"/>
        </w:rPr>
        <w:t xml:space="preserve">pateisina </w:t>
      </w:r>
      <w:r w:rsidR="00484B4D" w:rsidRPr="00F46BEE">
        <w:rPr>
          <w:rFonts w:ascii="Times New Roman" w:hAnsi="Times New Roman" w:cs="Times New Roman"/>
          <w:sz w:val="24"/>
          <w:szCs w:val="24"/>
        </w:rPr>
        <w:t>mokymosi dienas ir (ar) nedalyvavimą pamokoje (-</w:t>
      </w:r>
      <w:proofErr w:type="spellStart"/>
      <w:r w:rsidR="00484B4D" w:rsidRPr="00F46B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484B4D" w:rsidRPr="00F46BEE">
        <w:rPr>
          <w:rFonts w:ascii="Times New Roman" w:hAnsi="Times New Roman" w:cs="Times New Roman"/>
          <w:sz w:val="24"/>
          <w:szCs w:val="24"/>
        </w:rPr>
        <w:t>) t</w:t>
      </w:r>
      <w:r w:rsidR="00957611" w:rsidRPr="00F46BEE">
        <w:rPr>
          <w:rFonts w:ascii="Times New Roman" w:hAnsi="Times New Roman" w:cs="Times New Roman"/>
          <w:sz w:val="24"/>
          <w:szCs w:val="24"/>
        </w:rPr>
        <w:t>varkos aprašo 5.1.1 papunktyje nustatytą praleistų mokymosi dienų skaičių ir Tvarkos aprašo 5.3 papunktyje nustatytais atvejais</w:t>
      </w:r>
      <w:r w:rsidR="00484B4D" w:rsidRPr="00F46BEE">
        <w:rPr>
          <w:rFonts w:ascii="Times New Roman" w:hAnsi="Times New Roman" w:cs="Times New Roman"/>
          <w:sz w:val="24"/>
          <w:szCs w:val="24"/>
        </w:rPr>
        <w:t>, išskyrus atvejį, jei į gimn</w:t>
      </w:r>
      <w:r w:rsidR="00115564" w:rsidRPr="00F46BEE">
        <w:rPr>
          <w:rFonts w:ascii="Times New Roman" w:hAnsi="Times New Roman" w:cs="Times New Roman"/>
          <w:sz w:val="24"/>
          <w:szCs w:val="24"/>
        </w:rPr>
        <w:t>aziją</w:t>
      </w:r>
      <w:r w:rsidR="00FB2C28" w:rsidRPr="00F46BEE">
        <w:rPr>
          <w:rFonts w:ascii="Times New Roman" w:hAnsi="Times New Roman" w:cs="Times New Roman"/>
          <w:sz w:val="24"/>
          <w:szCs w:val="24"/>
        </w:rPr>
        <w:t xml:space="preserve"> vykstama gimnazijos</w:t>
      </w:r>
      <w:r w:rsidR="00115564" w:rsidRPr="00F46BEE">
        <w:rPr>
          <w:rFonts w:ascii="Times New Roman" w:hAnsi="Times New Roman" w:cs="Times New Roman"/>
          <w:sz w:val="24"/>
          <w:szCs w:val="24"/>
        </w:rPr>
        <w:t>/specialiuoju</w:t>
      </w:r>
      <w:r w:rsidR="00484B4D" w:rsidRPr="00F46BEE">
        <w:rPr>
          <w:rFonts w:ascii="Times New Roman" w:hAnsi="Times New Roman" w:cs="Times New Roman"/>
          <w:sz w:val="24"/>
          <w:szCs w:val="24"/>
        </w:rPr>
        <w:t xml:space="preserve"> autobusu</w:t>
      </w:r>
      <w:r>
        <w:rPr>
          <w:rFonts w:ascii="Times New Roman" w:hAnsi="Times New Roman" w:cs="Times New Roman"/>
          <w:sz w:val="24"/>
          <w:szCs w:val="24"/>
        </w:rPr>
        <w:t xml:space="preserve"> (priedas 1).</w:t>
      </w:r>
    </w:p>
    <w:p w14:paraId="0D77CB17" w14:textId="2852DE16" w:rsidR="00957611" w:rsidRPr="00F46BEE" w:rsidRDefault="00957611" w:rsidP="00DC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BEE">
        <w:rPr>
          <w:rFonts w:ascii="Times New Roman" w:hAnsi="Times New Roman" w:cs="Times New Roman"/>
          <w:sz w:val="24"/>
          <w:szCs w:val="24"/>
        </w:rPr>
        <w:t>8. Nepilnamečio mokin</w:t>
      </w:r>
      <w:r w:rsidR="003131C0">
        <w:rPr>
          <w:rFonts w:ascii="Times New Roman" w:hAnsi="Times New Roman" w:cs="Times New Roman"/>
          <w:sz w:val="24"/>
          <w:szCs w:val="24"/>
        </w:rPr>
        <w:t>io tėvai (globėjai, rūpintojai)</w:t>
      </w:r>
      <w:r w:rsidRPr="00F46BEE">
        <w:rPr>
          <w:rFonts w:ascii="Times New Roman" w:hAnsi="Times New Roman" w:cs="Times New Roman"/>
          <w:sz w:val="24"/>
          <w:szCs w:val="24"/>
        </w:rPr>
        <w:t xml:space="preserve"> pateisina </w:t>
      </w:r>
      <w:r w:rsidR="00484B4D" w:rsidRPr="00F46BEE">
        <w:rPr>
          <w:rFonts w:ascii="Times New Roman" w:hAnsi="Times New Roman" w:cs="Times New Roman"/>
          <w:sz w:val="24"/>
          <w:szCs w:val="24"/>
        </w:rPr>
        <w:t>mokymosi dienas ir (ar) nedalyvavimą pamokoje (-</w:t>
      </w:r>
      <w:proofErr w:type="spellStart"/>
      <w:r w:rsidR="00484B4D" w:rsidRPr="00F46B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484B4D" w:rsidRPr="00F46BEE">
        <w:rPr>
          <w:rFonts w:ascii="Times New Roman" w:hAnsi="Times New Roman" w:cs="Times New Roman"/>
          <w:sz w:val="24"/>
          <w:szCs w:val="24"/>
        </w:rPr>
        <w:t>) t</w:t>
      </w:r>
      <w:r w:rsidRPr="00F46BEE">
        <w:rPr>
          <w:rFonts w:ascii="Times New Roman" w:hAnsi="Times New Roman" w:cs="Times New Roman"/>
          <w:sz w:val="24"/>
          <w:szCs w:val="24"/>
        </w:rPr>
        <w:t>varkos aprašo 5.1.1 papunktyje nustatytą praleistų mokymosi dienų skaičių ir Tvarkos aprašo 5.3 papunktyje nustatytais atvejais</w:t>
      </w:r>
      <w:r w:rsidR="001925C7" w:rsidRPr="00F46BEE">
        <w:rPr>
          <w:rFonts w:ascii="Times New Roman" w:hAnsi="Times New Roman" w:cs="Times New Roman"/>
          <w:sz w:val="24"/>
          <w:szCs w:val="24"/>
        </w:rPr>
        <w:t>, išskyrus atvejį, jei į gimnaziją</w:t>
      </w:r>
      <w:r w:rsidR="00FB2C28" w:rsidRPr="00F46BEE">
        <w:rPr>
          <w:rFonts w:ascii="Times New Roman" w:hAnsi="Times New Roman" w:cs="Times New Roman"/>
          <w:sz w:val="24"/>
          <w:szCs w:val="24"/>
        </w:rPr>
        <w:t xml:space="preserve"> vykstama gimnazijos</w:t>
      </w:r>
      <w:r w:rsidR="001925C7" w:rsidRPr="00F46BEE">
        <w:rPr>
          <w:rFonts w:ascii="Times New Roman" w:hAnsi="Times New Roman" w:cs="Times New Roman"/>
          <w:sz w:val="24"/>
          <w:szCs w:val="24"/>
        </w:rPr>
        <w:t>/specialiuoju</w:t>
      </w:r>
      <w:r w:rsidR="00484B4D" w:rsidRPr="00F46BEE">
        <w:rPr>
          <w:rFonts w:ascii="Times New Roman" w:hAnsi="Times New Roman" w:cs="Times New Roman"/>
          <w:sz w:val="24"/>
          <w:szCs w:val="24"/>
        </w:rPr>
        <w:t xml:space="preserve"> autobusu</w:t>
      </w:r>
      <w:r w:rsidR="003131C0">
        <w:rPr>
          <w:rFonts w:ascii="Times New Roman" w:hAnsi="Times New Roman" w:cs="Times New Roman"/>
          <w:sz w:val="24"/>
          <w:szCs w:val="24"/>
        </w:rPr>
        <w:t xml:space="preserve"> (priedas 2</w:t>
      </w:r>
      <w:r w:rsidR="003131C0" w:rsidRPr="003131C0">
        <w:rPr>
          <w:rFonts w:ascii="Times New Roman" w:hAnsi="Times New Roman" w:cs="Times New Roman"/>
          <w:sz w:val="24"/>
          <w:szCs w:val="24"/>
        </w:rPr>
        <w:t>).</w:t>
      </w:r>
    </w:p>
    <w:p w14:paraId="3629C205" w14:textId="77777777" w:rsidR="00B50EB8" w:rsidRPr="001925C7" w:rsidRDefault="00B50EB8" w:rsidP="00DC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</w:p>
    <w:p w14:paraId="2A1B3D08" w14:textId="77777777" w:rsidR="001D37D4" w:rsidRPr="0062781D" w:rsidRDefault="00532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326407C5" w14:textId="0DF1B9F6" w:rsidR="001E634B" w:rsidRDefault="00957611" w:rsidP="001E6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INFORMAVIMAS APIE NEATVYKIMĄ Į GIMNAZIJĄ</w:t>
      </w:r>
    </w:p>
    <w:p w14:paraId="25F46D1D" w14:textId="77777777" w:rsidR="00FE55BB" w:rsidRDefault="00FE55BB" w:rsidP="001E6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AC621" w14:textId="0BA70340" w:rsidR="00FE55BB" w:rsidRPr="002C0302" w:rsidRDefault="005154BC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t>9. Pilnametis mokinys</w:t>
      </w:r>
      <w:r w:rsidR="00FE55BB" w:rsidRPr="002C03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D326E8" w14:textId="6802FECC" w:rsidR="00FE55BB" w:rsidRPr="002C0302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t xml:space="preserve">9.1. negalėdamas atvykti į gimnaziją ar dalyvauti pamokoje iki tos dienos pamokų pradžios, esant objektyvioms priežastims ne vėliau kaip tą pačią dieną iki pamokų pabaigos laišku elektroniniame dienyne ar kitomis el. priemonėmis </w:t>
      </w:r>
      <w:r w:rsidR="005154BC" w:rsidRPr="002C0302">
        <w:rPr>
          <w:rFonts w:ascii="Times New Roman" w:hAnsi="Times New Roman" w:cs="Times New Roman"/>
          <w:sz w:val="24"/>
          <w:szCs w:val="24"/>
        </w:rPr>
        <w:t>praneša</w:t>
      </w:r>
      <w:r w:rsidRPr="002C0302">
        <w:rPr>
          <w:rFonts w:ascii="Times New Roman" w:hAnsi="Times New Roman" w:cs="Times New Roman"/>
          <w:sz w:val="24"/>
          <w:szCs w:val="24"/>
        </w:rPr>
        <w:t xml:space="preserve"> klasės vadovui/ kuratoriui apie neatvykimo į gimnaziją ar nedalyvavimo pamokoje priežastis; </w:t>
      </w:r>
    </w:p>
    <w:p w14:paraId="09FD143F" w14:textId="285295A9" w:rsidR="00FE55BB" w:rsidRPr="002C0302" w:rsidRDefault="009525CC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el. priemonėmis</w:t>
      </w:r>
      <w:r w:rsidR="005154BC" w:rsidRPr="002C0302">
        <w:rPr>
          <w:rFonts w:ascii="Times New Roman" w:hAnsi="Times New Roman" w:cs="Times New Roman"/>
          <w:sz w:val="24"/>
          <w:szCs w:val="24"/>
        </w:rPr>
        <w:t xml:space="preserve"> </w:t>
      </w:r>
      <w:r w:rsidR="00AD4E36" w:rsidRPr="002C0302">
        <w:rPr>
          <w:rFonts w:ascii="Times New Roman" w:hAnsi="Times New Roman" w:cs="Times New Roman"/>
          <w:sz w:val="24"/>
          <w:szCs w:val="24"/>
        </w:rPr>
        <w:t>(išrašas iš 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E36" w:rsidRPr="002C0302">
        <w:rPr>
          <w:rFonts w:ascii="Times New Roman" w:hAnsi="Times New Roman" w:cs="Times New Roman"/>
          <w:sz w:val="24"/>
          <w:szCs w:val="24"/>
        </w:rPr>
        <w:t xml:space="preserve">sveikatos ar gydymo įstaigos) </w:t>
      </w:r>
      <w:r w:rsidR="005154BC" w:rsidRPr="002C0302">
        <w:rPr>
          <w:rFonts w:ascii="Times New Roman" w:hAnsi="Times New Roman" w:cs="Times New Roman"/>
          <w:sz w:val="24"/>
          <w:szCs w:val="24"/>
        </w:rPr>
        <w:t>patvirtina</w:t>
      </w:r>
      <w:r w:rsidR="00EF0F97" w:rsidRPr="002C0302">
        <w:rPr>
          <w:rFonts w:ascii="Times New Roman" w:hAnsi="Times New Roman" w:cs="Times New Roman"/>
          <w:sz w:val="24"/>
          <w:szCs w:val="24"/>
        </w:rPr>
        <w:t>,</w:t>
      </w:r>
      <w:r w:rsidR="00FE55BB" w:rsidRPr="002C0302">
        <w:rPr>
          <w:rFonts w:ascii="Times New Roman" w:hAnsi="Times New Roman" w:cs="Times New Roman"/>
          <w:sz w:val="24"/>
          <w:szCs w:val="24"/>
        </w:rPr>
        <w:t xml:space="preserve"> kad buvo kreipęsis į asmens sveikatos priežiūros įstaigą, jei dėl ligos ar apsilankymo sveikatos priežiūros įstaigoje per kalendorinį mėnesį praleido daugiau nei 5 mokymosi dienas. </w:t>
      </w:r>
    </w:p>
    <w:p w14:paraId="585259CF" w14:textId="16F0637D" w:rsidR="00FE55BB" w:rsidRPr="002C0302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t>10. Nepilnamečio mokinio tėvai (globėjai, rūpintojai), veikdami išimtinai geria</w:t>
      </w:r>
      <w:r w:rsidR="005154BC" w:rsidRPr="002C0302">
        <w:rPr>
          <w:rFonts w:ascii="Times New Roman" w:hAnsi="Times New Roman" w:cs="Times New Roman"/>
          <w:sz w:val="24"/>
          <w:szCs w:val="24"/>
        </w:rPr>
        <w:t>usiais vaiko interesais</w:t>
      </w:r>
      <w:r w:rsidRPr="002C03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87BCEB" w14:textId="2BC4F9C0" w:rsidR="00334A9E" w:rsidRPr="004C6270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t>10.1</w:t>
      </w:r>
      <w:r w:rsidR="009525CC">
        <w:rPr>
          <w:rFonts w:ascii="Times New Roman" w:hAnsi="Times New Roman" w:cs="Times New Roman"/>
          <w:sz w:val="24"/>
          <w:szCs w:val="24"/>
        </w:rPr>
        <w:t>.</w:t>
      </w:r>
      <w:r w:rsidR="00EF0F97" w:rsidRPr="002C0302">
        <w:rPr>
          <w:rFonts w:ascii="Times New Roman" w:hAnsi="Times New Roman" w:cs="Times New Roman"/>
          <w:sz w:val="24"/>
          <w:szCs w:val="24"/>
        </w:rPr>
        <w:t xml:space="preserve"> </w:t>
      </w:r>
      <w:r w:rsidR="00EF0F97" w:rsidRPr="004C6270">
        <w:rPr>
          <w:rFonts w:ascii="Times New Roman" w:hAnsi="Times New Roman" w:cs="Times New Roman"/>
          <w:sz w:val="24"/>
          <w:szCs w:val="24"/>
        </w:rPr>
        <w:t xml:space="preserve">el. </w:t>
      </w:r>
      <w:r w:rsidR="004C6270" w:rsidRPr="004C6270">
        <w:rPr>
          <w:rFonts w:ascii="Times New Roman" w:hAnsi="Times New Roman" w:cs="Times New Roman"/>
          <w:sz w:val="24"/>
          <w:szCs w:val="24"/>
        </w:rPr>
        <w:t>priemonėmis ne vėliau kaip iki tos dienos pamokų pradžios, kurią nepilnametis mokinys negali atvykti į gimnaziją ar dalyvauti pamokoje, arba esant objektyvioms priežastims ne vėliau kaip tą pačią dieną iki pamokų pabaigos,</w:t>
      </w:r>
      <w:r w:rsidR="004C6270">
        <w:rPr>
          <w:rFonts w:ascii="Times New Roman" w:hAnsi="Times New Roman" w:cs="Times New Roman"/>
          <w:sz w:val="24"/>
          <w:szCs w:val="24"/>
        </w:rPr>
        <w:t xml:space="preserve"> </w:t>
      </w:r>
      <w:r w:rsidR="00334A9E" w:rsidRPr="004C6270">
        <w:rPr>
          <w:rFonts w:ascii="Times New Roman" w:hAnsi="Times New Roman" w:cs="Times New Roman"/>
          <w:sz w:val="24"/>
          <w:szCs w:val="24"/>
        </w:rPr>
        <w:t xml:space="preserve">praneša klasės vadovui/kuratoriui apie neatvykimo į gimnaziją ar nedalyvavimo pamokoje priežastis; </w:t>
      </w:r>
    </w:p>
    <w:p w14:paraId="3E127EC8" w14:textId="3EADF6FE" w:rsidR="00FE55BB" w:rsidRPr="002C0302" w:rsidRDefault="005371B3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el. priemonėmis</w:t>
      </w:r>
      <w:r w:rsidR="00116610" w:rsidRPr="002C0302">
        <w:rPr>
          <w:rFonts w:ascii="Times New Roman" w:hAnsi="Times New Roman" w:cs="Times New Roman"/>
          <w:sz w:val="24"/>
          <w:szCs w:val="24"/>
        </w:rPr>
        <w:t xml:space="preserve"> </w:t>
      </w:r>
      <w:r w:rsidR="00334A9E" w:rsidRPr="002C0302">
        <w:rPr>
          <w:rFonts w:ascii="Times New Roman" w:hAnsi="Times New Roman" w:cs="Times New Roman"/>
          <w:sz w:val="24"/>
          <w:szCs w:val="24"/>
        </w:rPr>
        <w:t>(išrašas iš e.</w:t>
      </w:r>
      <w:r w:rsidR="004C6270">
        <w:rPr>
          <w:rFonts w:ascii="Times New Roman" w:hAnsi="Times New Roman" w:cs="Times New Roman"/>
          <w:sz w:val="24"/>
          <w:szCs w:val="24"/>
        </w:rPr>
        <w:t xml:space="preserve"> </w:t>
      </w:r>
      <w:r w:rsidR="00334A9E" w:rsidRPr="002C0302">
        <w:rPr>
          <w:rFonts w:ascii="Times New Roman" w:hAnsi="Times New Roman" w:cs="Times New Roman"/>
          <w:sz w:val="24"/>
          <w:szCs w:val="24"/>
        </w:rPr>
        <w:t xml:space="preserve">sveikatos ar gydymo įstaigos) </w:t>
      </w:r>
      <w:r w:rsidR="005154BC" w:rsidRPr="002C0302">
        <w:rPr>
          <w:rFonts w:ascii="Times New Roman" w:hAnsi="Times New Roman" w:cs="Times New Roman"/>
          <w:sz w:val="24"/>
          <w:szCs w:val="24"/>
        </w:rPr>
        <w:t>patvirtina</w:t>
      </w:r>
      <w:r w:rsidR="00FE55BB" w:rsidRPr="002C0302">
        <w:rPr>
          <w:rFonts w:ascii="Times New Roman" w:hAnsi="Times New Roman" w:cs="Times New Roman"/>
          <w:sz w:val="24"/>
          <w:szCs w:val="24"/>
        </w:rPr>
        <w:t xml:space="preserve">, kad dėl vaiko ligos buvo kreiptasi į asmens sveikatos priežiūros įstaigą, jei nepilnametis mokinys dėl ligos ar apsilankymo sveikatos priežiūros įstaigoje per kalendorinį mėnesį praleido daugiau nei 5 mokymosi dienas. </w:t>
      </w:r>
    </w:p>
    <w:p w14:paraId="3AEF0B9A" w14:textId="63641326" w:rsidR="00FE55BB" w:rsidRPr="002C0302" w:rsidRDefault="00116610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t>11. Gimnazija</w:t>
      </w:r>
      <w:r w:rsidR="00FE55BB" w:rsidRPr="002C03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3D77D0" w14:textId="48D5962C" w:rsidR="00FE55BB" w:rsidRPr="002C0302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t xml:space="preserve">11.1. </w:t>
      </w:r>
      <w:r w:rsidR="00B201FD" w:rsidRPr="002C0302">
        <w:rPr>
          <w:rFonts w:ascii="Times New Roman" w:hAnsi="Times New Roman" w:cs="Times New Roman"/>
          <w:sz w:val="24"/>
          <w:szCs w:val="24"/>
        </w:rPr>
        <w:t xml:space="preserve">dalykų mokytojai </w:t>
      </w:r>
      <w:r w:rsidRPr="002C0302">
        <w:rPr>
          <w:rFonts w:ascii="Times New Roman" w:hAnsi="Times New Roman" w:cs="Times New Roman"/>
          <w:sz w:val="24"/>
          <w:szCs w:val="24"/>
        </w:rPr>
        <w:t>fiksu</w:t>
      </w:r>
      <w:r w:rsidR="00B201FD" w:rsidRPr="002C0302">
        <w:rPr>
          <w:rFonts w:ascii="Times New Roman" w:hAnsi="Times New Roman" w:cs="Times New Roman"/>
          <w:sz w:val="24"/>
          <w:szCs w:val="24"/>
        </w:rPr>
        <w:t>oja mokinio neatvykimą į gimnaziją</w:t>
      </w:r>
      <w:r w:rsidRPr="002C0302">
        <w:rPr>
          <w:rFonts w:ascii="Times New Roman" w:hAnsi="Times New Roman" w:cs="Times New Roman"/>
          <w:sz w:val="24"/>
          <w:szCs w:val="24"/>
        </w:rPr>
        <w:t xml:space="preserve"> per pirmą pamoką </w:t>
      </w:r>
      <w:r w:rsidR="008C56FB" w:rsidRPr="002C0302">
        <w:rPr>
          <w:rFonts w:ascii="Times New Roman" w:hAnsi="Times New Roman" w:cs="Times New Roman"/>
          <w:sz w:val="24"/>
          <w:szCs w:val="24"/>
        </w:rPr>
        <w:t>žymėdami „n“ el. dienyne;</w:t>
      </w:r>
    </w:p>
    <w:p w14:paraId="6742F216" w14:textId="74DA5346" w:rsidR="00FE55BB" w:rsidRPr="002C0302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lastRenderedPageBreak/>
        <w:t xml:space="preserve">11.2. </w:t>
      </w:r>
      <w:r w:rsidR="00B201FD" w:rsidRPr="002C0302">
        <w:rPr>
          <w:rFonts w:ascii="Times New Roman" w:hAnsi="Times New Roman" w:cs="Times New Roman"/>
          <w:sz w:val="24"/>
          <w:szCs w:val="24"/>
        </w:rPr>
        <w:t>dalykų mokytojai fiksuoja</w:t>
      </w:r>
      <w:r w:rsidRPr="002C0302">
        <w:rPr>
          <w:rFonts w:ascii="Times New Roman" w:hAnsi="Times New Roman" w:cs="Times New Roman"/>
          <w:sz w:val="24"/>
          <w:szCs w:val="24"/>
        </w:rPr>
        <w:t xml:space="preserve"> mokinio nebuvimą pamoko</w:t>
      </w:r>
      <w:r w:rsidR="00B201FD" w:rsidRPr="002C0302">
        <w:rPr>
          <w:rFonts w:ascii="Times New Roman" w:hAnsi="Times New Roman" w:cs="Times New Roman"/>
          <w:sz w:val="24"/>
          <w:szCs w:val="24"/>
        </w:rPr>
        <w:t>je iki pamokos pabaigos</w:t>
      </w:r>
      <w:r w:rsidR="008C56FB" w:rsidRPr="002C0302">
        <w:rPr>
          <w:rFonts w:ascii="Times New Roman" w:hAnsi="Times New Roman" w:cs="Times New Roman"/>
          <w:sz w:val="24"/>
          <w:szCs w:val="24"/>
        </w:rPr>
        <w:t xml:space="preserve"> žymėdami „n“</w:t>
      </w:r>
      <w:r w:rsidR="00B201FD" w:rsidRPr="002C0302">
        <w:rPr>
          <w:rFonts w:ascii="Times New Roman" w:hAnsi="Times New Roman" w:cs="Times New Roman"/>
          <w:sz w:val="24"/>
          <w:szCs w:val="24"/>
        </w:rPr>
        <w:t xml:space="preserve">  el.</w:t>
      </w:r>
      <w:r w:rsidRPr="002C0302">
        <w:rPr>
          <w:rFonts w:ascii="Times New Roman" w:hAnsi="Times New Roman" w:cs="Times New Roman"/>
          <w:sz w:val="24"/>
          <w:szCs w:val="24"/>
        </w:rPr>
        <w:t xml:space="preserve"> dienyne; </w:t>
      </w:r>
    </w:p>
    <w:p w14:paraId="66D00CDF" w14:textId="2B3F36D7" w:rsidR="00FE55BB" w:rsidRPr="002C0302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C0302">
        <w:rPr>
          <w:rFonts w:ascii="Times New Roman" w:hAnsi="Times New Roman" w:cs="Times New Roman"/>
          <w:sz w:val="24"/>
          <w:szCs w:val="24"/>
        </w:rPr>
        <w:t xml:space="preserve">11.3. </w:t>
      </w:r>
      <w:r w:rsidR="00F9120A" w:rsidRPr="002C0302">
        <w:rPr>
          <w:rFonts w:ascii="Times New Roman" w:hAnsi="Times New Roman" w:cs="Times New Roman"/>
          <w:sz w:val="24"/>
          <w:szCs w:val="24"/>
        </w:rPr>
        <w:t>klasės vadovas/kuratorius tą pačią dieną</w:t>
      </w:r>
      <w:r w:rsidR="005A4040" w:rsidRPr="002C0302">
        <w:rPr>
          <w:rFonts w:ascii="Times New Roman" w:hAnsi="Times New Roman" w:cs="Times New Roman"/>
          <w:sz w:val="24"/>
          <w:szCs w:val="24"/>
        </w:rPr>
        <w:t xml:space="preserve"> el. priemonėmis</w:t>
      </w:r>
      <w:r w:rsidR="00F9120A" w:rsidRPr="002C0302">
        <w:rPr>
          <w:rFonts w:ascii="Times New Roman" w:hAnsi="Times New Roman" w:cs="Times New Roman"/>
          <w:sz w:val="24"/>
          <w:szCs w:val="24"/>
        </w:rPr>
        <w:t xml:space="preserve"> informuoja</w:t>
      </w:r>
      <w:r w:rsidRPr="002C0302">
        <w:rPr>
          <w:rFonts w:ascii="Times New Roman" w:hAnsi="Times New Roman" w:cs="Times New Roman"/>
          <w:sz w:val="24"/>
          <w:szCs w:val="24"/>
        </w:rPr>
        <w:t xml:space="preserve"> nepilnamečio mokinio tėvus (globėjus, rūpintojus) ap</w:t>
      </w:r>
      <w:r w:rsidR="00B201FD" w:rsidRPr="002C0302">
        <w:rPr>
          <w:rFonts w:ascii="Times New Roman" w:hAnsi="Times New Roman" w:cs="Times New Roman"/>
          <w:sz w:val="24"/>
          <w:szCs w:val="24"/>
        </w:rPr>
        <w:t>ie jų vaiko neatvykimą į gimnaziją</w:t>
      </w:r>
      <w:r w:rsidRPr="002C0302">
        <w:rPr>
          <w:rFonts w:ascii="Times New Roman" w:hAnsi="Times New Roman" w:cs="Times New Roman"/>
          <w:sz w:val="24"/>
          <w:szCs w:val="24"/>
        </w:rPr>
        <w:t xml:space="preserve"> ar nedalyvavimą pamokoje, jei tėvai (globėjai, rūpintojai) apie tai nepraneša; </w:t>
      </w:r>
    </w:p>
    <w:p w14:paraId="23B629EA" w14:textId="124F362B" w:rsidR="00FE55BB" w:rsidRPr="008C70E4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C70E4">
        <w:rPr>
          <w:rFonts w:ascii="Times New Roman" w:hAnsi="Times New Roman" w:cs="Times New Roman"/>
          <w:sz w:val="24"/>
          <w:szCs w:val="24"/>
        </w:rPr>
        <w:t xml:space="preserve">11.4. </w:t>
      </w:r>
      <w:r w:rsidR="00F9120A" w:rsidRPr="008C70E4">
        <w:rPr>
          <w:rFonts w:ascii="Times New Roman" w:hAnsi="Times New Roman" w:cs="Times New Roman"/>
          <w:sz w:val="24"/>
          <w:szCs w:val="24"/>
        </w:rPr>
        <w:t xml:space="preserve">klasės vadovas/kuratorius tą pačią dieną </w:t>
      </w:r>
      <w:r w:rsidR="005A4040" w:rsidRPr="008C70E4">
        <w:rPr>
          <w:rFonts w:ascii="Times New Roman" w:hAnsi="Times New Roman" w:cs="Times New Roman"/>
          <w:sz w:val="24"/>
          <w:szCs w:val="24"/>
        </w:rPr>
        <w:t xml:space="preserve">el. priemonėmis </w:t>
      </w:r>
      <w:r w:rsidR="00F9120A" w:rsidRPr="008C70E4">
        <w:rPr>
          <w:rFonts w:ascii="Times New Roman" w:hAnsi="Times New Roman" w:cs="Times New Roman"/>
          <w:sz w:val="24"/>
          <w:szCs w:val="24"/>
        </w:rPr>
        <w:t>informuoja</w:t>
      </w:r>
      <w:r w:rsidRPr="008C70E4">
        <w:rPr>
          <w:rFonts w:ascii="Times New Roman" w:hAnsi="Times New Roman" w:cs="Times New Roman"/>
          <w:sz w:val="24"/>
          <w:szCs w:val="24"/>
        </w:rPr>
        <w:t xml:space="preserve"> pilnametį mok</w:t>
      </w:r>
      <w:r w:rsidR="00B201FD" w:rsidRPr="008C70E4">
        <w:rPr>
          <w:rFonts w:ascii="Times New Roman" w:hAnsi="Times New Roman" w:cs="Times New Roman"/>
          <w:sz w:val="24"/>
          <w:szCs w:val="24"/>
        </w:rPr>
        <w:t>inį apie jo neatvykimo į gimnaziją</w:t>
      </w:r>
      <w:r w:rsidR="00F9120A" w:rsidRPr="008C70E4">
        <w:rPr>
          <w:rFonts w:ascii="Times New Roman" w:hAnsi="Times New Roman" w:cs="Times New Roman"/>
          <w:sz w:val="24"/>
          <w:szCs w:val="24"/>
        </w:rPr>
        <w:t xml:space="preserve"> fiksavimą ir informuoja</w:t>
      </w:r>
      <w:r w:rsidRPr="008C70E4">
        <w:rPr>
          <w:rFonts w:ascii="Times New Roman" w:hAnsi="Times New Roman" w:cs="Times New Roman"/>
          <w:sz w:val="24"/>
          <w:szCs w:val="24"/>
        </w:rPr>
        <w:t xml:space="preserve"> jo tėvus (</w:t>
      </w:r>
      <w:r w:rsidR="00C95C14" w:rsidRPr="008C70E4">
        <w:rPr>
          <w:rFonts w:ascii="Times New Roman" w:hAnsi="Times New Roman" w:cs="Times New Roman"/>
          <w:sz w:val="24"/>
          <w:szCs w:val="24"/>
        </w:rPr>
        <w:t xml:space="preserve">globėjus, </w:t>
      </w:r>
      <w:r w:rsidRPr="008C70E4">
        <w:rPr>
          <w:rFonts w:ascii="Times New Roman" w:hAnsi="Times New Roman" w:cs="Times New Roman"/>
          <w:sz w:val="24"/>
          <w:szCs w:val="24"/>
        </w:rPr>
        <w:t>rūpintojus), esant jo sutikimui r</w:t>
      </w:r>
      <w:r w:rsidR="00B201FD" w:rsidRPr="008C70E4">
        <w:rPr>
          <w:rFonts w:ascii="Times New Roman" w:hAnsi="Times New Roman" w:cs="Times New Roman"/>
          <w:sz w:val="24"/>
          <w:szCs w:val="24"/>
        </w:rPr>
        <w:t>aštu</w:t>
      </w:r>
      <w:r w:rsidR="0080143D" w:rsidRPr="008C70E4">
        <w:rPr>
          <w:rFonts w:ascii="Times New Roman" w:hAnsi="Times New Roman" w:cs="Times New Roman"/>
          <w:sz w:val="24"/>
          <w:szCs w:val="24"/>
        </w:rPr>
        <w:t xml:space="preserve"> mokymo (</w:t>
      </w:r>
      <w:proofErr w:type="spellStart"/>
      <w:r w:rsidR="0080143D" w:rsidRPr="008C70E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0143D" w:rsidRPr="008C70E4">
        <w:rPr>
          <w:rFonts w:ascii="Times New Roman" w:hAnsi="Times New Roman" w:cs="Times New Roman"/>
          <w:sz w:val="24"/>
          <w:szCs w:val="24"/>
        </w:rPr>
        <w:t>) sutartyje</w:t>
      </w:r>
      <w:r w:rsidR="00B201FD" w:rsidRPr="008C70E4">
        <w:rPr>
          <w:rFonts w:ascii="Times New Roman" w:hAnsi="Times New Roman" w:cs="Times New Roman"/>
          <w:sz w:val="24"/>
          <w:szCs w:val="24"/>
        </w:rPr>
        <w:t>, jei jis nepranešė gimnazijai</w:t>
      </w:r>
      <w:r w:rsidRPr="008C70E4">
        <w:rPr>
          <w:rFonts w:ascii="Times New Roman" w:hAnsi="Times New Roman" w:cs="Times New Roman"/>
          <w:sz w:val="24"/>
          <w:szCs w:val="24"/>
        </w:rPr>
        <w:t xml:space="preserve"> apie neatvykimą </w:t>
      </w:r>
      <w:r w:rsidR="00B201FD" w:rsidRPr="008C70E4">
        <w:rPr>
          <w:rFonts w:ascii="Times New Roman" w:hAnsi="Times New Roman" w:cs="Times New Roman"/>
          <w:sz w:val="24"/>
          <w:szCs w:val="24"/>
        </w:rPr>
        <w:t>į gimnaziją</w:t>
      </w:r>
      <w:r w:rsidRPr="008C70E4">
        <w:rPr>
          <w:rFonts w:ascii="Times New Roman" w:hAnsi="Times New Roman" w:cs="Times New Roman"/>
          <w:sz w:val="24"/>
          <w:szCs w:val="24"/>
        </w:rPr>
        <w:t xml:space="preserve"> ar nedalyvavimą pamokoje; </w:t>
      </w:r>
    </w:p>
    <w:p w14:paraId="33AE1FC0" w14:textId="0FA4E17E" w:rsidR="00FE55BB" w:rsidRPr="00816AD9" w:rsidRDefault="00FE55B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6AD9">
        <w:rPr>
          <w:rFonts w:ascii="Times New Roman" w:hAnsi="Times New Roman" w:cs="Times New Roman"/>
          <w:sz w:val="24"/>
          <w:szCs w:val="24"/>
        </w:rPr>
        <w:t xml:space="preserve">11.5. </w:t>
      </w:r>
      <w:r w:rsidR="00F9120A" w:rsidRPr="00816AD9">
        <w:rPr>
          <w:rFonts w:ascii="Times New Roman" w:hAnsi="Times New Roman" w:cs="Times New Roman"/>
          <w:sz w:val="24"/>
          <w:szCs w:val="24"/>
        </w:rPr>
        <w:t>klasės vadovas/kuratorius tą pačią dieną</w:t>
      </w:r>
      <w:r w:rsidR="005A4040" w:rsidRPr="00816AD9">
        <w:rPr>
          <w:rFonts w:ascii="Times New Roman" w:hAnsi="Times New Roman" w:cs="Times New Roman"/>
          <w:sz w:val="24"/>
          <w:szCs w:val="24"/>
        </w:rPr>
        <w:t xml:space="preserve"> el. priemonėmis</w:t>
      </w:r>
      <w:r w:rsidR="00F9120A" w:rsidRPr="00816AD9">
        <w:rPr>
          <w:rFonts w:ascii="Times New Roman" w:hAnsi="Times New Roman" w:cs="Times New Roman"/>
          <w:sz w:val="24"/>
          <w:szCs w:val="24"/>
        </w:rPr>
        <w:t xml:space="preserve"> informuoja </w:t>
      </w:r>
      <w:r w:rsidRPr="00816AD9">
        <w:rPr>
          <w:rFonts w:ascii="Times New Roman" w:hAnsi="Times New Roman" w:cs="Times New Roman"/>
          <w:sz w:val="24"/>
          <w:szCs w:val="24"/>
        </w:rPr>
        <w:t>nepilnamečio mokinio tėvus (globėjus, rūpintojus) apie jų vaiko išvykimą iš pamokos (-ų) savavališkai, be pateisinamos priežasties ar nedalyvavimą dalyje pamokos.</w:t>
      </w:r>
    </w:p>
    <w:p w14:paraId="25C690A4" w14:textId="77777777" w:rsidR="00D31913" w:rsidRDefault="00D31913" w:rsidP="00FE5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rPr>
          <w:rFonts w:ascii="Times New Roman" w:hAnsi="Times New Roman" w:cs="Times New Roman"/>
          <w:color w:val="FF0000"/>
          <w:sz w:val="24"/>
          <w:szCs w:val="24"/>
        </w:rPr>
      </w:pPr>
    </w:p>
    <w:p w14:paraId="2E560DC7" w14:textId="77777777" w:rsidR="00E44311" w:rsidRDefault="00FE55BB" w:rsidP="00D31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913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1812C8FE" w14:textId="365B4969" w:rsidR="00FE55BB" w:rsidRPr="00D31913" w:rsidRDefault="00FE55BB" w:rsidP="00D31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913">
        <w:rPr>
          <w:rFonts w:ascii="Times New Roman" w:hAnsi="Times New Roman" w:cs="Times New Roman"/>
          <w:b/>
          <w:sz w:val="24"/>
          <w:szCs w:val="24"/>
        </w:rPr>
        <w:t>PRIEMONĖS MOKYKLOS LANKOMUMUI UŽTIKRINTI</w:t>
      </w:r>
    </w:p>
    <w:p w14:paraId="7B320273" w14:textId="77777777" w:rsidR="00FE55BB" w:rsidRPr="00D31913" w:rsidRDefault="00FE55BB" w:rsidP="00FE5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</w:p>
    <w:p w14:paraId="196A17FD" w14:textId="7B9AAF49" w:rsidR="00C94E9C" w:rsidRPr="00E44311" w:rsidRDefault="00C94E9C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44311">
        <w:rPr>
          <w:rFonts w:ascii="Times New Roman" w:hAnsi="Times New Roman" w:cs="Times New Roman"/>
          <w:sz w:val="24"/>
          <w:szCs w:val="24"/>
        </w:rPr>
        <w:t>13. Susitarimai dėl mokinio gimnazijos lankymo nustato</w:t>
      </w:r>
      <w:r w:rsidR="00E44311" w:rsidRPr="00E44311">
        <w:rPr>
          <w:rFonts w:ascii="Times New Roman" w:hAnsi="Times New Roman" w:cs="Times New Roman"/>
          <w:sz w:val="24"/>
          <w:szCs w:val="24"/>
        </w:rPr>
        <w:t>mi gimnazijos vidaus teisės aktuose</w:t>
      </w:r>
      <w:r w:rsidRPr="00E44311">
        <w:rPr>
          <w:rFonts w:ascii="Times New Roman" w:hAnsi="Times New Roman" w:cs="Times New Roman"/>
          <w:sz w:val="24"/>
          <w:szCs w:val="24"/>
        </w:rPr>
        <w:t>, mokymo</w:t>
      </w:r>
      <w:r w:rsidR="00E44311" w:rsidRPr="00E443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4311" w:rsidRPr="00E443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44311" w:rsidRPr="00E44311">
        <w:rPr>
          <w:rFonts w:ascii="Times New Roman" w:hAnsi="Times New Roman" w:cs="Times New Roman"/>
          <w:sz w:val="24"/>
          <w:szCs w:val="24"/>
        </w:rPr>
        <w:t>)</w:t>
      </w:r>
      <w:r w:rsidRPr="00E44311">
        <w:rPr>
          <w:rFonts w:ascii="Times New Roman" w:hAnsi="Times New Roman" w:cs="Times New Roman"/>
          <w:sz w:val="24"/>
          <w:szCs w:val="24"/>
        </w:rPr>
        <w:t xml:space="preserve"> sutartyje.</w:t>
      </w:r>
    </w:p>
    <w:p w14:paraId="728F030E" w14:textId="1F5D1200" w:rsidR="00C94E9C" w:rsidRPr="00E44311" w:rsidRDefault="00C94E9C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44311">
        <w:rPr>
          <w:rFonts w:ascii="Times New Roman" w:hAnsi="Times New Roman" w:cs="Times New Roman"/>
          <w:sz w:val="24"/>
          <w:szCs w:val="24"/>
        </w:rPr>
        <w:t xml:space="preserve"> 14. Gimnazijoje stebimas mokinių gimnazijos (pamokų) lankymas (mėnesio, pusmečio, mokslo metų ataskaitos el. dienyne</w:t>
      </w:r>
      <w:r w:rsidR="003C4758">
        <w:rPr>
          <w:rFonts w:ascii="Times New Roman" w:hAnsi="Times New Roman" w:cs="Times New Roman"/>
          <w:sz w:val="24"/>
          <w:szCs w:val="24"/>
        </w:rPr>
        <w:t>, (priedas 5)</w:t>
      </w:r>
      <w:r w:rsidRPr="00E44311">
        <w:rPr>
          <w:rFonts w:ascii="Times New Roman" w:hAnsi="Times New Roman" w:cs="Times New Roman"/>
          <w:sz w:val="24"/>
          <w:szCs w:val="24"/>
        </w:rPr>
        <w:t xml:space="preserve">), analizuojamos gimnazijos nelankymo priežastys (Vaiko gerovės komisijoje, administraciniuose pasitarimuose, mokytojų susirinkimuose, individualiuose pokalbiuose su mokiniu, jo tėvais (globėjais, rūpintojais), priimami sprendimai dėl gimnazijos lankymo gerinimo. </w:t>
      </w:r>
    </w:p>
    <w:p w14:paraId="0C4A41FE" w14:textId="15CD9BB9" w:rsidR="00A774EF" w:rsidRPr="00E44311" w:rsidRDefault="00C94E9C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44311">
        <w:rPr>
          <w:rFonts w:ascii="Times New Roman" w:hAnsi="Times New Roman" w:cs="Times New Roman"/>
          <w:sz w:val="24"/>
          <w:szCs w:val="24"/>
        </w:rPr>
        <w:t>15. Jei mokinys pažeidžia pareigą punktualia</w:t>
      </w:r>
      <w:r w:rsidR="00A774EF" w:rsidRPr="00E44311">
        <w:rPr>
          <w:rFonts w:ascii="Times New Roman" w:hAnsi="Times New Roman" w:cs="Times New Roman"/>
          <w:sz w:val="24"/>
          <w:szCs w:val="24"/>
        </w:rPr>
        <w:t>i ir reguliariai lankyti gimnaziją</w:t>
      </w:r>
      <w:r w:rsidRPr="00E44311">
        <w:rPr>
          <w:rFonts w:ascii="Times New Roman" w:hAnsi="Times New Roman" w:cs="Times New Roman"/>
          <w:sz w:val="24"/>
          <w:szCs w:val="24"/>
        </w:rPr>
        <w:t>, be pateisinamos priežasties nepraleisti pamokų ir (ar) kitų privalomų ugdymo proceso užsiėmimų, per kalendorinį mėnesį mokinys pr</w:t>
      </w:r>
      <w:r w:rsidR="00A774EF" w:rsidRPr="00E44311">
        <w:rPr>
          <w:rFonts w:ascii="Times New Roman" w:hAnsi="Times New Roman" w:cs="Times New Roman"/>
          <w:sz w:val="24"/>
          <w:szCs w:val="24"/>
        </w:rPr>
        <w:t xml:space="preserve">aleidžia daugiau mokymosi dienų </w:t>
      </w:r>
      <w:r w:rsidRPr="00E44311">
        <w:rPr>
          <w:rFonts w:ascii="Times New Roman" w:hAnsi="Times New Roman" w:cs="Times New Roman"/>
          <w:sz w:val="24"/>
          <w:szCs w:val="24"/>
        </w:rPr>
        <w:t xml:space="preserve"> nei numatoma Tvarkos aprašo 5.1.1 ir 5.2 papunkčiuose, arba nėra informacijos ir pagrindžiančių dokumentų dėl kitų Tvarkos aprašo 5 punkte nurody</w:t>
      </w:r>
      <w:r w:rsidR="00A774EF" w:rsidRPr="00E44311">
        <w:rPr>
          <w:rFonts w:ascii="Times New Roman" w:hAnsi="Times New Roman" w:cs="Times New Roman"/>
          <w:sz w:val="24"/>
          <w:szCs w:val="24"/>
        </w:rPr>
        <w:t>tų priežasčių nelankyti gimnazijos</w:t>
      </w:r>
      <w:r w:rsidRPr="00E44311">
        <w:rPr>
          <w:rFonts w:ascii="Times New Roman" w:hAnsi="Times New Roman" w:cs="Times New Roman"/>
          <w:sz w:val="24"/>
          <w:szCs w:val="24"/>
        </w:rPr>
        <w:t xml:space="preserve"> (pamokų), klasės </w:t>
      </w:r>
      <w:r w:rsidR="00A774EF" w:rsidRPr="00E44311">
        <w:rPr>
          <w:rFonts w:ascii="Times New Roman" w:hAnsi="Times New Roman" w:cs="Times New Roman"/>
          <w:sz w:val="24"/>
          <w:szCs w:val="24"/>
        </w:rPr>
        <w:t>vadovas/</w:t>
      </w:r>
      <w:r w:rsidRPr="00E44311">
        <w:rPr>
          <w:rFonts w:ascii="Times New Roman" w:hAnsi="Times New Roman" w:cs="Times New Roman"/>
          <w:sz w:val="24"/>
          <w:szCs w:val="24"/>
        </w:rPr>
        <w:t>kuratorius įspėja mokinį ir nepilnamečio mokinio tėvus (globėjus, rūpintojus) bei juos informuoja apie Tvarkos aprašo 16–18 punkt</w:t>
      </w:r>
      <w:r w:rsidR="00A774EF" w:rsidRPr="00E44311">
        <w:rPr>
          <w:rFonts w:ascii="Times New Roman" w:hAnsi="Times New Roman" w:cs="Times New Roman"/>
          <w:sz w:val="24"/>
          <w:szCs w:val="24"/>
        </w:rPr>
        <w:t>uo</w:t>
      </w:r>
      <w:r w:rsidR="00E44311" w:rsidRPr="00E44311">
        <w:rPr>
          <w:rFonts w:ascii="Times New Roman" w:hAnsi="Times New Roman" w:cs="Times New Roman"/>
          <w:sz w:val="24"/>
          <w:szCs w:val="24"/>
        </w:rPr>
        <w:t xml:space="preserve">se nustatytus </w:t>
      </w:r>
      <w:r w:rsidRPr="00E44311">
        <w:rPr>
          <w:rFonts w:ascii="Times New Roman" w:hAnsi="Times New Roman" w:cs="Times New Roman"/>
          <w:sz w:val="24"/>
          <w:szCs w:val="24"/>
        </w:rPr>
        <w:t xml:space="preserve"> veiksmus, jei mokinys einamųjų mokslo metų metu pakartotinai pažeis šią mokinio pareigą. </w:t>
      </w:r>
    </w:p>
    <w:p w14:paraId="38779164" w14:textId="7472D410" w:rsidR="00C94E9C" w:rsidRPr="00E44311" w:rsidRDefault="00C94E9C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44311">
        <w:rPr>
          <w:rFonts w:ascii="Times New Roman" w:hAnsi="Times New Roman" w:cs="Times New Roman"/>
          <w:sz w:val="24"/>
          <w:szCs w:val="24"/>
        </w:rPr>
        <w:t>16. Jei mokinys einamųjų mokslo metų eigoje pakartotinai pažeidžia mokinio pareigą – punktualia</w:t>
      </w:r>
      <w:r w:rsidR="00A774EF" w:rsidRPr="00E44311">
        <w:rPr>
          <w:rFonts w:ascii="Times New Roman" w:hAnsi="Times New Roman" w:cs="Times New Roman"/>
          <w:sz w:val="24"/>
          <w:szCs w:val="24"/>
        </w:rPr>
        <w:t>i ir reguliariai lankyti gimnaziją</w:t>
      </w:r>
      <w:r w:rsidRPr="00E44311">
        <w:rPr>
          <w:rFonts w:ascii="Times New Roman" w:hAnsi="Times New Roman" w:cs="Times New Roman"/>
          <w:sz w:val="24"/>
          <w:szCs w:val="24"/>
        </w:rPr>
        <w:t>, be pateisinamos priežasties nepraleisti pamokų ir (ar) kitų privalomų ugdymo proceso užsiėmimų, įvertinus pažeidimų aplinkybes ir a</w:t>
      </w:r>
      <w:r w:rsidR="00A774EF" w:rsidRPr="00E44311">
        <w:rPr>
          <w:rFonts w:ascii="Times New Roman" w:hAnsi="Times New Roman" w:cs="Times New Roman"/>
          <w:sz w:val="24"/>
          <w:szCs w:val="24"/>
        </w:rPr>
        <w:t>pimtis, mokinio gimnazijos</w:t>
      </w:r>
      <w:r w:rsidRPr="00E44311">
        <w:rPr>
          <w:rFonts w:ascii="Times New Roman" w:hAnsi="Times New Roman" w:cs="Times New Roman"/>
          <w:sz w:val="24"/>
          <w:szCs w:val="24"/>
        </w:rPr>
        <w:t xml:space="preserve"> nelankymo klau</w:t>
      </w:r>
      <w:r w:rsidR="00A774EF" w:rsidRPr="00E44311">
        <w:rPr>
          <w:rFonts w:ascii="Times New Roman" w:hAnsi="Times New Roman" w:cs="Times New Roman"/>
          <w:sz w:val="24"/>
          <w:szCs w:val="24"/>
        </w:rPr>
        <w:t xml:space="preserve">simas mokykloje teikiamas nagrinėti </w:t>
      </w:r>
      <w:r w:rsidR="00E44311" w:rsidRPr="00E44311">
        <w:rPr>
          <w:rFonts w:ascii="Times New Roman" w:hAnsi="Times New Roman" w:cs="Times New Roman"/>
          <w:sz w:val="24"/>
          <w:szCs w:val="24"/>
        </w:rPr>
        <w:t xml:space="preserve"> V</w:t>
      </w:r>
      <w:r w:rsidRPr="00E44311">
        <w:rPr>
          <w:rFonts w:ascii="Times New Roman" w:hAnsi="Times New Roman" w:cs="Times New Roman"/>
          <w:sz w:val="24"/>
          <w:szCs w:val="24"/>
        </w:rPr>
        <w:t xml:space="preserve">aiko gerovės komisijoje. </w:t>
      </w:r>
    </w:p>
    <w:p w14:paraId="611B57B4" w14:textId="3176BB8B" w:rsidR="00C94E9C" w:rsidRPr="00486805" w:rsidRDefault="00840F90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86805">
        <w:rPr>
          <w:rFonts w:ascii="Times New Roman" w:hAnsi="Times New Roman" w:cs="Times New Roman"/>
          <w:sz w:val="24"/>
          <w:szCs w:val="24"/>
        </w:rPr>
        <w:t>17. Jei mokinys po jo gimnazijos</w:t>
      </w:r>
      <w:r w:rsidR="00C94E9C" w:rsidRPr="00486805">
        <w:rPr>
          <w:rFonts w:ascii="Times New Roman" w:hAnsi="Times New Roman" w:cs="Times New Roman"/>
          <w:sz w:val="24"/>
          <w:szCs w:val="24"/>
        </w:rPr>
        <w:t xml:space="preserve"> nelanky</w:t>
      </w:r>
      <w:r w:rsidRPr="00486805">
        <w:rPr>
          <w:rFonts w:ascii="Times New Roman" w:hAnsi="Times New Roman" w:cs="Times New Roman"/>
          <w:sz w:val="24"/>
          <w:szCs w:val="24"/>
        </w:rPr>
        <w:t>mo klausimų nagrinėjimo gimnazijos</w:t>
      </w:r>
      <w:r w:rsidR="00486805" w:rsidRPr="00486805">
        <w:rPr>
          <w:rFonts w:ascii="Times New Roman" w:hAnsi="Times New Roman" w:cs="Times New Roman"/>
          <w:sz w:val="24"/>
          <w:szCs w:val="24"/>
        </w:rPr>
        <w:t xml:space="preserve"> V</w:t>
      </w:r>
      <w:r w:rsidR="00C94E9C" w:rsidRPr="00486805">
        <w:rPr>
          <w:rFonts w:ascii="Times New Roman" w:hAnsi="Times New Roman" w:cs="Times New Roman"/>
          <w:sz w:val="24"/>
          <w:szCs w:val="24"/>
        </w:rPr>
        <w:t>aiko gerovės komisijoje ir teikiant jos rekomenduotą švietimo pagalbą einamųjų mokslo metų eigoje nevykdo pareigos – punktualia</w:t>
      </w:r>
      <w:r w:rsidRPr="00486805">
        <w:rPr>
          <w:rFonts w:ascii="Times New Roman" w:hAnsi="Times New Roman" w:cs="Times New Roman"/>
          <w:sz w:val="24"/>
          <w:szCs w:val="24"/>
        </w:rPr>
        <w:t>i ir reguliariai lankyti gimnaziją</w:t>
      </w:r>
      <w:r w:rsidR="00C94E9C" w:rsidRPr="00486805">
        <w:rPr>
          <w:rFonts w:ascii="Times New Roman" w:hAnsi="Times New Roman" w:cs="Times New Roman"/>
          <w:sz w:val="24"/>
          <w:szCs w:val="24"/>
        </w:rPr>
        <w:t>, be pateisinamos priežasties nepraleisti pamokų ir kitų privalomų ugd</w:t>
      </w:r>
      <w:r w:rsidRPr="00486805">
        <w:rPr>
          <w:rFonts w:ascii="Times New Roman" w:hAnsi="Times New Roman" w:cs="Times New Roman"/>
          <w:sz w:val="24"/>
          <w:szCs w:val="24"/>
        </w:rPr>
        <w:t>ymo proceso užsiėmimų – gimnazijos vadovas</w:t>
      </w:r>
      <w:r w:rsidR="00486805" w:rsidRPr="00486805">
        <w:rPr>
          <w:rFonts w:ascii="Times New Roman" w:hAnsi="Times New Roman" w:cs="Times New Roman"/>
          <w:sz w:val="24"/>
          <w:szCs w:val="24"/>
        </w:rPr>
        <w:t xml:space="preserve"> V</w:t>
      </w:r>
      <w:r w:rsidR="00C94E9C" w:rsidRPr="00486805">
        <w:rPr>
          <w:rFonts w:ascii="Times New Roman" w:hAnsi="Times New Roman" w:cs="Times New Roman"/>
          <w:sz w:val="24"/>
          <w:szCs w:val="24"/>
        </w:rPr>
        <w:t xml:space="preserve">aiko gerovės komisijos siūlymu kreipiasi raštu į savivaldybės </w:t>
      </w:r>
      <w:proofErr w:type="spellStart"/>
      <w:r w:rsidR="00C94E9C" w:rsidRPr="00486805">
        <w:rPr>
          <w:rFonts w:ascii="Times New Roman" w:hAnsi="Times New Roman" w:cs="Times New Roman"/>
          <w:sz w:val="24"/>
          <w:szCs w:val="24"/>
        </w:rPr>
        <w:t>tarpinstitucinio</w:t>
      </w:r>
      <w:proofErr w:type="spellEnd"/>
      <w:r w:rsidR="00C94E9C" w:rsidRPr="00486805">
        <w:rPr>
          <w:rFonts w:ascii="Times New Roman" w:hAnsi="Times New Roman" w:cs="Times New Roman"/>
          <w:sz w:val="24"/>
          <w:szCs w:val="24"/>
        </w:rPr>
        <w:t xml:space="preserve"> bendradarbiavimo koordinatorių dėl koordinuotai teikiamų švietimo pagalbos, socialinių ir sveikatos priežiūros paslaugų mokiniui ir jo tėvams (globėjams, rūpintojams) skyrimo. </w:t>
      </w:r>
    </w:p>
    <w:p w14:paraId="3D65A77F" w14:textId="1DD3CEC9" w:rsidR="00C94E9C" w:rsidRPr="00486805" w:rsidRDefault="003803F3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86805">
        <w:rPr>
          <w:rFonts w:ascii="Times New Roman" w:hAnsi="Times New Roman" w:cs="Times New Roman"/>
          <w:sz w:val="24"/>
          <w:szCs w:val="24"/>
        </w:rPr>
        <w:t>18. Gimnazija</w:t>
      </w:r>
      <w:r w:rsidR="00C94E9C" w:rsidRPr="00486805">
        <w:rPr>
          <w:rFonts w:ascii="Times New Roman" w:hAnsi="Times New Roman" w:cs="Times New Roman"/>
          <w:sz w:val="24"/>
          <w:szCs w:val="24"/>
        </w:rPr>
        <w:t xml:space="preserve">, turėdama pagrįstos informacijos apie galimus vaiko teisių pažeidimus, vaiko teisių ir geriausių interesų neužtikrinimą bei tai pagrindžiančius faktus ir priemones, kurių buvo imtasi situacijai išsiaiškinti ir spręsti, kreipiasi raštu į </w:t>
      </w:r>
      <w:r w:rsidR="00486805" w:rsidRPr="00486805">
        <w:rPr>
          <w:rFonts w:ascii="Times New Roman" w:hAnsi="Times New Roman" w:cs="Times New Roman"/>
          <w:sz w:val="24"/>
          <w:szCs w:val="24"/>
        </w:rPr>
        <w:t>Vaiko teisių apsaugos t</w:t>
      </w:r>
      <w:r w:rsidR="00C94E9C" w:rsidRPr="00486805">
        <w:rPr>
          <w:rFonts w:ascii="Times New Roman" w:hAnsi="Times New Roman" w:cs="Times New Roman"/>
          <w:sz w:val="24"/>
          <w:szCs w:val="24"/>
        </w:rPr>
        <w:t xml:space="preserve">arnybą ar jos įgaliotą teritorinį skyrių spręsti klausimą dėl galimo vaiko teisių pažeidimo ir galimų pagalbos ir (ar) poveikio (pvz., administracinės atsakomybės taikymo) priemonių taikymo. </w:t>
      </w:r>
    </w:p>
    <w:p w14:paraId="0A1D31F2" w14:textId="2ECF62D9" w:rsidR="00C94E9C" w:rsidRPr="00486805" w:rsidRDefault="003803F3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86805">
        <w:rPr>
          <w:rFonts w:ascii="Times New Roman" w:hAnsi="Times New Roman" w:cs="Times New Roman"/>
          <w:sz w:val="24"/>
          <w:szCs w:val="24"/>
        </w:rPr>
        <w:t>19. Jei mokinys nelankė gimnazijos</w:t>
      </w:r>
      <w:r w:rsidR="00C94E9C" w:rsidRPr="00486805">
        <w:rPr>
          <w:rFonts w:ascii="Times New Roman" w:hAnsi="Times New Roman" w:cs="Times New Roman"/>
          <w:sz w:val="24"/>
          <w:szCs w:val="24"/>
        </w:rPr>
        <w:t xml:space="preserve"> ir per kalendorinį mėnesį be pateisinamos priežasties praleido daugiau kaip pusę pamokų ar</w:t>
      </w:r>
      <w:r w:rsidRPr="00486805">
        <w:rPr>
          <w:rFonts w:ascii="Times New Roman" w:hAnsi="Times New Roman" w:cs="Times New Roman"/>
          <w:sz w:val="24"/>
          <w:szCs w:val="24"/>
        </w:rPr>
        <w:t xml:space="preserve"> ugdymui skirtų valandų, gimnazija</w:t>
      </w:r>
      <w:r w:rsidR="00C94E9C" w:rsidRPr="00486805">
        <w:rPr>
          <w:rFonts w:ascii="Times New Roman" w:hAnsi="Times New Roman" w:cs="Times New Roman"/>
          <w:sz w:val="24"/>
          <w:szCs w:val="24"/>
        </w:rPr>
        <w:t xml:space="preserve">, išnaudojusi visas švietimo pagalbos </w:t>
      </w:r>
      <w:r w:rsidRPr="00486805">
        <w:rPr>
          <w:rFonts w:ascii="Times New Roman" w:hAnsi="Times New Roman" w:cs="Times New Roman"/>
          <w:sz w:val="24"/>
          <w:szCs w:val="24"/>
        </w:rPr>
        <w:t>mokiniui teikimo galimybes,  kreipiasi į</w:t>
      </w:r>
      <w:r w:rsidR="00C94E9C" w:rsidRPr="00486805">
        <w:rPr>
          <w:rFonts w:ascii="Times New Roman" w:hAnsi="Times New Roman" w:cs="Times New Roman"/>
          <w:sz w:val="24"/>
          <w:szCs w:val="24"/>
        </w:rPr>
        <w:t xml:space="preserve"> vaiko nuolatinės gyvenamosios vietos savivaldybės vykdomąją instituciją su prašymu dėl vaiko minimalios priežiūros priemonių skyrimo. </w:t>
      </w:r>
    </w:p>
    <w:p w14:paraId="2B8050D6" w14:textId="38881E45" w:rsidR="00AE00D4" w:rsidRPr="0062781D" w:rsidRDefault="00AE00D4" w:rsidP="0067375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20. </w:t>
      </w:r>
      <w:r w:rsidRPr="00D03DE4">
        <w:rPr>
          <w:rFonts w:ascii="Times New Roman" w:eastAsia="Times New Roman" w:hAnsi="Times New Roman" w:cs="Times New Roman"/>
          <w:sz w:val="24"/>
          <w:szCs w:val="24"/>
        </w:rPr>
        <w:t>Jei mokinys nelankė gimnazijos ir per mė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nesį </w:t>
      </w:r>
      <w:r w:rsidRPr="00D03DE4">
        <w:rPr>
          <w:rFonts w:ascii="Times New Roman" w:eastAsia="Times New Roman" w:hAnsi="Times New Roman" w:cs="Times New Roman"/>
          <w:sz w:val="24"/>
          <w:szCs w:val="24"/>
        </w:rPr>
        <w:t xml:space="preserve"> praleido daugiau kaip pusę pamokų ar ugdymui skirtų valandų,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jam skiriama dalyko įskaita.</w:t>
      </w:r>
    </w:p>
    <w:p w14:paraId="1CE8D6AC" w14:textId="77777777" w:rsidR="00AE00D4" w:rsidRDefault="00AE00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D705F3" w14:textId="77777777" w:rsidR="00AE00D4" w:rsidRPr="00C94E9C" w:rsidRDefault="00AE00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6A4F3F" w14:textId="77777777" w:rsidR="00551AD8" w:rsidRDefault="00551AD8" w:rsidP="004F32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B3D23" w14:textId="77777777" w:rsidR="001D37D4" w:rsidRPr="0062781D" w:rsidRDefault="00532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>V SKYRIUS</w:t>
      </w:r>
    </w:p>
    <w:p w14:paraId="2A1B3D24" w14:textId="77777777" w:rsidR="001D37D4" w:rsidRPr="0062781D" w:rsidRDefault="00532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b/>
          <w:sz w:val="24"/>
          <w:szCs w:val="24"/>
        </w:rPr>
        <w:t>BAIGIAMOSIOS NUOSTATOS</w:t>
      </w:r>
    </w:p>
    <w:p w14:paraId="2A1B3D25" w14:textId="77777777" w:rsidR="001D37D4" w:rsidRDefault="001D3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38BE1" w14:textId="77777777" w:rsidR="001B05B4" w:rsidRPr="0062781D" w:rsidRDefault="001B0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4B3DD" w14:textId="14FA1DDF" w:rsidR="001B05B4" w:rsidRDefault="00AE00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05B4">
        <w:rPr>
          <w:rFonts w:ascii="Times New Roman" w:eastAsia="Times New Roman" w:hAnsi="Times New Roman" w:cs="Times New Roman"/>
          <w:sz w:val="24"/>
          <w:szCs w:val="24"/>
        </w:rPr>
        <w:t xml:space="preserve">Tvarkos aprašas parengtas vadovaujantis </w:t>
      </w:r>
      <w:r w:rsidR="001B05B4" w:rsidRPr="001B05B4">
        <w:rPr>
          <w:rFonts w:ascii="Times New Roman" w:hAnsi="Times New Roman" w:cs="Times New Roman"/>
          <w:sz w:val="24"/>
          <w:szCs w:val="24"/>
        </w:rPr>
        <w:t>Lietuvos Respublikos švietimo, mokslo ir sporto ministro 2023 m. rugpjūčio 29 d. įsakymu Nr. V-1112</w:t>
      </w:r>
      <w:r w:rsidR="001B05B4">
        <w:t xml:space="preserve">, „ </w:t>
      </w:r>
      <w:r w:rsidR="001B05B4">
        <w:rPr>
          <w:rFonts w:ascii="Times New Roman" w:hAnsi="Times New Roman" w:cs="Times New Roman"/>
          <w:sz w:val="24"/>
          <w:szCs w:val="24"/>
        </w:rPr>
        <w:t>M</w:t>
      </w:r>
      <w:r w:rsidR="001B05B4" w:rsidRPr="001B05B4">
        <w:rPr>
          <w:rFonts w:ascii="Times New Roman" w:hAnsi="Times New Roman" w:cs="Times New Roman"/>
          <w:sz w:val="24"/>
          <w:szCs w:val="24"/>
        </w:rPr>
        <w:t>okinių, besimokančių pagal bendrojo ugdymo programas, mokyklos lankomumo užtikrinimo tvarkos aprašu“.</w:t>
      </w:r>
    </w:p>
    <w:p w14:paraId="46121E79" w14:textId="0B4C2D1E" w:rsidR="001B05B4" w:rsidRDefault="00AE00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B05B4">
        <w:rPr>
          <w:rFonts w:ascii="Times New Roman" w:hAnsi="Times New Roman" w:cs="Times New Roman"/>
          <w:sz w:val="24"/>
          <w:szCs w:val="24"/>
        </w:rPr>
        <w:t>. Tvarkos aprašas įsigalioja nuo 2023 09 01.</w:t>
      </w:r>
    </w:p>
    <w:p w14:paraId="2A1B3D26" w14:textId="69755D0B" w:rsidR="001D37D4" w:rsidRPr="0062781D" w:rsidRDefault="00AE00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1B05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61F">
        <w:rPr>
          <w:rFonts w:ascii="Times New Roman" w:eastAsia="Times New Roman" w:hAnsi="Times New Roman" w:cs="Times New Roman"/>
          <w:sz w:val="24"/>
          <w:szCs w:val="24"/>
        </w:rPr>
        <w:t xml:space="preserve">Vadovaujantis Tvarkos aprašu </w:t>
      </w:r>
      <w:r w:rsidR="0064361F" w:rsidRPr="00551AD8">
        <w:rPr>
          <w:rFonts w:ascii="Times New Roman" w:eastAsia="Times New Roman" w:hAnsi="Times New Roman" w:cs="Times New Roman"/>
          <w:sz w:val="24"/>
          <w:szCs w:val="24"/>
        </w:rPr>
        <w:t>rengiamos mokinių</w:t>
      </w:r>
      <w:r w:rsidR="00551AD8" w:rsidRPr="00551AD8">
        <w:rPr>
          <w:rFonts w:ascii="Times New Roman" w:eastAsia="Times New Roman" w:hAnsi="Times New Roman" w:cs="Times New Roman"/>
          <w:sz w:val="24"/>
          <w:szCs w:val="24"/>
        </w:rPr>
        <w:t xml:space="preserve"> lankomumą užtikrinančio</w:t>
      </w:r>
      <w:r w:rsidR="00532E69" w:rsidRPr="00551AD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4361F" w:rsidRPr="00551AD8">
        <w:rPr>
          <w:rFonts w:ascii="Times New Roman" w:eastAsia="Times New Roman" w:hAnsi="Times New Roman" w:cs="Times New Roman"/>
          <w:sz w:val="24"/>
          <w:szCs w:val="24"/>
        </w:rPr>
        <w:t xml:space="preserve"> normos kituose gimnazijos</w:t>
      </w:r>
      <w:r w:rsidR="00E06D07" w:rsidRPr="00551AD8">
        <w:rPr>
          <w:rFonts w:ascii="Times New Roman" w:eastAsia="Times New Roman" w:hAnsi="Times New Roman" w:cs="Times New Roman"/>
          <w:sz w:val="24"/>
          <w:szCs w:val="24"/>
        </w:rPr>
        <w:t xml:space="preserve"> vidaus teisės aktuose</w:t>
      </w:r>
      <w:r w:rsidR="0064361F" w:rsidRPr="00551A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6D07" w:rsidRPr="00551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61F" w:rsidRPr="00551AD8">
        <w:rPr>
          <w:rFonts w:ascii="Times New Roman" w:eastAsia="Times New Roman" w:hAnsi="Times New Roman" w:cs="Times New Roman"/>
          <w:sz w:val="24"/>
          <w:szCs w:val="24"/>
        </w:rPr>
        <w:t>mokymo sutarty</w:t>
      </w:r>
      <w:r w:rsidR="00532E69" w:rsidRPr="00551AD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4361F" w:rsidRPr="00551A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ED11C6">
        <w:rPr>
          <w:rFonts w:ascii="Times New Roman" w:eastAsia="Times New Roman" w:hAnsi="Times New Roman" w:cs="Times New Roman"/>
          <w:sz w:val="24"/>
          <w:szCs w:val="24"/>
        </w:rPr>
        <w:t>. Mokinių gimnazijos</w:t>
      </w:r>
      <w:r w:rsidR="00F85A00">
        <w:rPr>
          <w:rFonts w:ascii="Times New Roman" w:eastAsia="Times New Roman" w:hAnsi="Times New Roman" w:cs="Times New Roman"/>
          <w:sz w:val="24"/>
          <w:szCs w:val="24"/>
        </w:rPr>
        <w:t xml:space="preserve"> lankomumo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užtikrinimo tvarką</w:t>
      </w:r>
      <w:r w:rsidR="00ED11C6">
        <w:rPr>
          <w:rFonts w:ascii="Times New Roman" w:eastAsia="Times New Roman" w:hAnsi="Times New Roman" w:cs="Times New Roman"/>
          <w:sz w:val="24"/>
          <w:szCs w:val="24"/>
        </w:rPr>
        <w:t xml:space="preserve"> tvirtina gimnazijos</w:t>
      </w:r>
      <w:r w:rsidR="00E06D07" w:rsidRPr="0062781D">
        <w:rPr>
          <w:rFonts w:ascii="Times New Roman" w:eastAsia="Times New Roman" w:hAnsi="Times New Roman" w:cs="Times New Roman"/>
          <w:sz w:val="24"/>
          <w:szCs w:val="24"/>
        </w:rPr>
        <w:t xml:space="preserve"> vadovas, suderinęs </w:t>
      </w:r>
      <w:r w:rsidR="00ED11C6">
        <w:rPr>
          <w:rFonts w:ascii="Times New Roman" w:eastAsia="Times New Roman" w:hAnsi="Times New Roman" w:cs="Times New Roman"/>
          <w:sz w:val="24"/>
          <w:szCs w:val="24"/>
        </w:rPr>
        <w:t>su gimnazijos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taryba</w:t>
      </w:r>
      <w:r w:rsidR="00ED11C6">
        <w:rPr>
          <w:rFonts w:ascii="Times New Roman" w:eastAsia="Times New Roman" w:hAnsi="Times New Roman" w:cs="Times New Roman"/>
          <w:sz w:val="24"/>
          <w:szCs w:val="24"/>
        </w:rPr>
        <w:t>. Mokinių gimnazijos</w:t>
      </w:r>
      <w:r w:rsidR="00F85A00">
        <w:rPr>
          <w:rFonts w:ascii="Times New Roman" w:eastAsia="Times New Roman" w:hAnsi="Times New Roman" w:cs="Times New Roman"/>
          <w:sz w:val="24"/>
          <w:szCs w:val="24"/>
        </w:rPr>
        <w:t xml:space="preserve"> lankomumo</w:t>
      </w:r>
      <w:r w:rsidR="00E06D07" w:rsidRPr="0062781D">
        <w:rPr>
          <w:rFonts w:ascii="Times New Roman" w:eastAsia="Times New Roman" w:hAnsi="Times New Roman" w:cs="Times New Roman"/>
          <w:sz w:val="24"/>
          <w:szCs w:val="24"/>
        </w:rPr>
        <w:t xml:space="preserve"> užtikrinimo tvarka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skelbia</w:t>
      </w:r>
      <w:r w:rsidR="00E06D07" w:rsidRPr="0062781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ED11C6">
        <w:rPr>
          <w:rFonts w:ascii="Times New Roman" w:eastAsia="Times New Roman" w:hAnsi="Times New Roman" w:cs="Times New Roman"/>
          <w:sz w:val="24"/>
          <w:szCs w:val="24"/>
        </w:rPr>
        <w:t xml:space="preserve"> viešai gimnazijos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interneto svetainėje. </w:t>
      </w:r>
    </w:p>
    <w:p w14:paraId="465F5545" w14:textId="080F0FB8" w:rsidR="00F20317" w:rsidRDefault="00AE00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8E3CE7">
        <w:rPr>
          <w:rFonts w:ascii="Times New Roman" w:eastAsia="Times New Roman" w:hAnsi="Times New Roman" w:cs="Times New Roman"/>
          <w:sz w:val="24"/>
          <w:szCs w:val="24"/>
        </w:rPr>
        <w:t>. Su mokinių gimnazijos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lank</w:t>
      </w:r>
      <w:r w:rsidR="008E3CE7">
        <w:rPr>
          <w:rFonts w:ascii="Times New Roman" w:eastAsia="Times New Roman" w:hAnsi="Times New Roman" w:cs="Times New Roman"/>
          <w:sz w:val="24"/>
          <w:szCs w:val="24"/>
        </w:rPr>
        <w:t>omumo užtikrinimo tvarka gimnazija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supažindina mokinius, </w:t>
      </w:r>
      <w:r w:rsidR="00E06D07" w:rsidRPr="0062781D">
        <w:rPr>
          <w:rFonts w:ascii="Times New Roman" w:eastAsia="Times New Roman" w:hAnsi="Times New Roman" w:cs="Times New Roman"/>
          <w:sz w:val="24"/>
          <w:szCs w:val="24"/>
        </w:rPr>
        <w:t>nepilnamečių mokinių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tėvus (globėjus, rūpintojus)</w:t>
      </w:r>
      <w:r w:rsidR="00733457" w:rsidRPr="00627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1B67">
        <w:rPr>
          <w:rFonts w:ascii="Times New Roman" w:eastAsia="Times New Roman" w:hAnsi="Times New Roman" w:cs="Times New Roman"/>
          <w:sz w:val="24"/>
          <w:szCs w:val="24"/>
        </w:rPr>
        <w:t xml:space="preserve">mokytojus, 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>pagalbos specialistus, kitus už mokinių</w:t>
      </w:r>
      <w:r w:rsidR="008E3CE7">
        <w:rPr>
          <w:rFonts w:ascii="Times New Roman" w:eastAsia="Times New Roman" w:hAnsi="Times New Roman" w:cs="Times New Roman"/>
          <w:sz w:val="24"/>
          <w:szCs w:val="24"/>
        </w:rPr>
        <w:t xml:space="preserve"> lankomumo užtikrinimą gimnazijoje</w:t>
      </w:r>
      <w:r w:rsidR="00E06D07" w:rsidRPr="0062781D">
        <w:rPr>
          <w:rFonts w:ascii="Times New Roman" w:eastAsia="Times New Roman" w:hAnsi="Times New Roman" w:cs="Times New Roman"/>
          <w:sz w:val="24"/>
          <w:szCs w:val="24"/>
        </w:rPr>
        <w:t xml:space="preserve"> atsakingus</w:t>
      </w:r>
      <w:r w:rsidR="00532E69" w:rsidRPr="0062781D">
        <w:rPr>
          <w:rFonts w:ascii="Times New Roman" w:eastAsia="Times New Roman" w:hAnsi="Times New Roman" w:cs="Times New Roman"/>
          <w:sz w:val="24"/>
          <w:szCs w:val="24"/>
        </w:rPr>
        <w:t xml:space="preserve"> asmenis.</w:t>
      </w:r>
    </w:p>
    <w:p w14:paraId="5C0195EC" w14:textId="2740B1CF" w:rsidR="00AE00D4" w:rsidRPr="004F323C" w:rsidRDefault="00AE00D4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25. </w:t>
      </w:r>
      <w:r w:rsidRPr="004F323C">
        <w:rPr>
          <w:rFonts w:ascii="Times New Roman" w:hAnsi="Times New Roman" w:cs="Times New Roman"/>
          <w:sz w:val="24"/>
          <w:szCs w:val="24"/>
        </w:rPr>
        <w:t>Mokinių, jų tėvų (globėjų, rūpintojų) pateikti pranešimai, informacija dėl mokinių praleistų mokymosi dienų ir (ar) nedalyvavimo pamokose pateisinimo, nekaupiami.</w:t>
      </w:r>
    </w:p>
    <w:p w14:paraId="2A1B3D29" w14:textId="77777777" w:rsidR="001D37D4" w:rsidRPr="00FA3472" w:rsidRDefault="00532E69" w:rsidP="0067375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81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2A1B3D2A" w14:textId="26B27964" w:rsidR="001D37D4" w:rsidRDefault="0067375E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32DCC181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841F6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75AE0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61B6A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69BC2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22AAE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C40CE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F18BE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51F2A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98F0F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21580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FD4A7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DB59B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CB1DB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00164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22335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0C095" w14:textId="77777777" w:rsidR="00E06819" w:rsidRDefault="00E06819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8DAC9" w14:textId="77777777" w:rsidR="00E06819" w:rsidRDefault="00E06819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D85D7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45DEE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41841" w14:textId="77777777" w:rsidR="00D263EB" w:rsidRDefault="00D263EB" w:rsidP="0067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586FF" w14:textId="77777777" w:rsidR="00D263EB" w:rsidRDefault="00D263EB" w:rsidP="00D263EB">
      <w:pPr>
        <w:pStyle w:val="Betarp"/>
        <w:rPr>
          <w:rFonts w:ascii="Times New Roman" w:eastAsia="Times New Roman" w:hAnsi="Times New Roman" w:cs="Times New Roman"/>
          <w:sz w:val="24"/>
          <w:szCs w:val="24"/>
        </w:rPr>
      </w:pPr>
    </w:p>
    <w:p w14:paraId="3B985D73" w14:textId="77777777" w:rsidR="00FB1412" w:rsidRDefault="00FB1412" w:rsidP="00D263EB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5F45DAF1" w14:textId="77777777" w:rsidR="00FB1412" w:rsidRDefault="00FB1412" w:rsidP="00D263EB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5ED4B69" w14:textId="77777777" w:rsidR="00FB1412" w:rsidRDefault="00FB1412" w:rsidP="00D263EB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B72B849" w14:textId="77777777" w:rsidR="00FB1412" w:rsidRDefault="00FB1412" w:rsidP="00D263EB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B14AAC1" w14:textId="0EAE2FC9" w:rsidR="00A77751" w:rsidRDefault="00A77751" w:rsidP="00D263EB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36823AB7" w14:textId="77777777" w:rsidR="00921643" w:rsidRDefault="00921643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EC28B27" w14:textId="1C059C30" w:rsidR="00EE1D2D" w:rsidRDefault="004E539E" w:rsidP="004E539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 priedas</w:t>
      </w:r>
    </w:p>
    <w:p w14:paraId="692BBB3B" w14:textId="77777777" w:rsidR="00921643" w:rsidRDefault="00921643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3ED98439" w14:textId="77777777" w:rsidR="00921643" w:rsidRDefault="00921643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39B25493" w14:textId="77777777" w:rsidR="00921643" w:rsidRDefault="00921643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5D677D1D" w14:textId="77777777" w:rsidR="00EE1D2D" w:rsidRPr="008B2A41" w:rsidRDefault="00EE1D2D" w:rsidP="00EE1D2D">
      <w:pPr>
        <w:pStyle w:val="Default"/>
        <w:rPr>
          <w:bCs/>
          <w:lang w:val="lt-LT"/>
        </w:rPr>
      </w:pPr>
      <w:r>
        <w:rPr>
          <w:bCs/>
          <w:lang w:val="lt-LT"/>
        </w:rPr>
        <w:t>Ariogalos gimnazijos</w:t>
      </w:r>
    </w:p>
    <w:p w14:paraId="6637B6DF" w14:textId="77777777" w:rsidR="00EE1D2D" w:rsidRPr="008B2A41" w:rsidRDefault="00EE1D2D" w:rsidP="00EE1D2D">
      <w:pPr>
        <w:pStyle w:val="Default"/>
        <w:rPr>
          <w:bCs/>
          <w:lang w:val="lt-LT"/>
        </w:rPr>
      </w:pPr>
      <w:r w:rsidRPr="008B2A41">
        <w:rPr>
          <w:bCs/>
          <w:lang w:val="lt-LT"/>
        </w:rPr>
        <w:t>Direktoriui</w:t>
      </w:r>
    </w:p>
    <w:p w14:paraId="026F7417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08C53920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112D3EE5" w14:textId="77777777" w:rsidR="00EE1D2D" w:rsidRPr="002833B2" w:rsidRDefault="00EE1D2D" w:rsidP="00EE1D2D">
      <w:pPr>
        <w:pStyle w:val="Default"/>
        <w:spacing w:after="240" w:line="360" w:lineRule="auto"/>
        <w:jc w:val="center"/>
        <w:rPr>
          <w:b/>
          <w:bCs/>
          <w:lang w:val="lt-LT"/>
        </w:rPr>
      </w:pPr>
      <w:r w:rsidRPr="002833B2">
        <w:rPr>
          <w:b/>
          <w:bCs/>
          <w:lang w:val="lt-LT"/>
        </w:rPr>
        <w:t>PRALEISTŲ PAMOKŲ TEISINIMO LAPAS</w:t>
      </w:r>
    </w:p>
    <w:p w14:paraId="0FD29F7E" w14:textId="77777777" w:rsidR="00EE1D2D" w:rsidRPr="008B2A41" w:rsidRDefault="00EE1D2D" w:rsidP="00EE1D2D">
      <w:pPr>
        <w:pStyle w:val="Default"/>
        <w:spacing w:line="360" w:lineRule="auto"/>
        <w:jc w:val="center"/>
        <w:rPr>
          <w:bCs/>
          <w:lang w:val="lt-LT"/>
        </w:rPr>
      </w:pPr>
      <w:r w:rsidRPr="008B2A41">
        <w:rPr>
          <w:bCs/>
          <w:lang w:val="lt-LT"/>
        </w:rPr>
        <w:t xml:space="preserve">20  </w:t>
      </w:r>
      <w:r>
        <w:rPr>
          <w:bCs/>
          <w:lang w:val="lt-LT"/>
        </w:rPr>
        <w:t xml:space="preserve"> </w:t>
      </w:r>
      <w:r w:rsidRPr="008B2A41">
        <w:rPr>
          <w:bCs/>
          <w:lang w:val="lt-LT"/>
        </w:rPr>
        <w:t xml:space="preserve">  m.                       mėn.     d.</w:t>
      </w:r>
    </w:p>
    <w:p w14:paraId="1E3D53DE" w14:textId="77777777" w:rsidR="00EE1D2D" w:rsidRPr="008B2A41" w:rsidRDefault="00EE1D2D" w:rsidP="00EE1D2D">
      <w:pPr>
        <w:pStyle w:val="Default"/>
        <w:spacing w:line="360" w:lineRule="auto"/>
        <w:jc w:val="center"/>
        <w:rPr>
          <w:bCs/>
          <w:lang w:val="lt-LT"/>
        </w:rPr>
      </w:pPr>
    </w:p>
    <w:p w14:paraId="31C7387D" w14:textId="77777777" w:rsidR="00EE1D2D" w:rsidRPr="008B2A41" w:rsidRDefault="00EE1D2D" w:rsidP="00EE1D2D">
      <w:pPr>
        <w:pStyle w:val="Default"/>
        <w:rPr>
          <w:bCs/>
          <w:lang w:val="lt-LT"/>
        </w:rPr>
      </w:pPr>
      <w:r>
        <w:rPr>
          <w:bCs/>
          <w:lang w:val="lt-LT"/>
        </w:rPr>
        <w:t xml:space="preserve">Mano sūnus/dukra </w:t>
      </w:r>
      <w:r w:rsidRPr="008B2A41">
        <w:rPr>
          <w:bCs/>
          <w:lang w:val="lt-LT"/>
        </w:rPr>
        <w:t>........................................................................................., .........</w:t>
      </w:r>
      <w:r>
        <w:rPr>
          <w:bCs/>
          <w:lang w:val="lt-LT"/>
        </w:rPr>
        <w:t>....</w:t>
      </w:r>
      <w:r w:rsidRPr="008B2A41">
        <w:rPr>
          <w:bCs/>
          <w:lang w:val="lt-LT"/>
        </w:rPr>
        <w:t xml:space="preserve"> klasės mokinys</w:t>
      </w:r>
      <w:r>
        <w:rPr>
          <w:bCs/>
          <w:lang w:val="lt-LT"/>
        </w:rPr>
        <w:t xml:space="preserve"> </w:t>
      </w:r>
      <w:r w:rsidRPr="008B2A41">
        <w:rPr>
          <w:bCs/>
          <w:lang w:val="lt-LT"/>
        </w:rPr>
        <w:t>(ė)</w:t>
      </w:r>
    </w:p>
    <w:p w14:paraId="42CEE485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 xml:space="preserve">                                                                   </w:t>
      </w:r>
      <w:r w:rsidRPr="002833B2">
        <w:rPr>
          <w:bCs/>
          <w:sz w:val="22"/>
          <w:lang w:val="lt-LT"/>
        </w:rPr>
        <w:t>(vardas, pavardė)</w:t>
      </w:r>
    </w:p>
    <w:p w14:paraId="1621A0FE" w14:textId="77777777" w:rsidR="00EE1D2D" w:rsidRPr="008B2A41" w:rsidRDefault="00EE1D2D" w:rsidP="00EE1D2D">
      <w:pPr>
        <w:pStyle w:val="Default"/>
        <w:rPr>
          <w:bCs/>
          <w:lang w:val="lt-LT"/>
        </w:rPr>
      </w:pPr>
      <w:r w:rsidRPr="008B2A41">
        <w:rPr>
          <w:bCs/>
          <w:lang w:val="lt-LT"/>
        </w:rPr>
        <w:t>20 ...... m. ..........................</w:t>
      </w:r>
      <w:r>
        <w:rPr>
          <w:bCs/>
          <w:lang w:val="lt-LT"/>
        </w:rPr>
        <w:t>...... mėn. .............</w:t>
      </w:r>
      <w:r w:rsidRPr="008B2A41">
        <w:rPr>
          <w:bCs/>
          <w:lang w:val="lt-LT"/>
        </w:rPr>
        <w:t>. d. nebuvo ................................. pamokose</w:t>
      </w:r>
      <w:r>
        <w:rPr>
          <w:bCs/>
          <w:lang w:val="lt-LT"/>
        </w:rPr>
        <w:t xml:space="preserve"> </w:t>
      </w:r>
      <w:r w:rsidRPr="008B2A41">
        <w:rPr>
          <w:bCs/>
          <w:lang w:val="lt-LT"/>
        </w:rPr>
        <w:t>(oje),</w:t>
      </w:r>
    </w:p>
    <w:p w14:paraId="2329E3D4" w14:textId="77777777" w:rsidR="00EE1D2D" w:rsidRDefault="00EE1D2D" w:rsidP="00EE1D2D">
      <w:pPr>
        <w:pStyle w:val="Default"/>
        <w:spacing w:line="360" w:lineRule="auto"/>
        <w:rPr>
          <w:bCs/>
          <w:sz w:val="22"/>
          <w:lang w:val="lt-LT"/>
        </w:rPr>
      </w:pPr>
      <w:r w:rsidRPr="008B2A41">
        <w:rPr>
          <w:bCs/>
          <w:lang w:val="lt-LT"/>
        </w:rPr>
        <w:t xml:space="preserve">                                                           </w:t>
      </w:r>
      <w:r>
        <w:rPr>
          <w:bCs/>
          <w:lang w:val="lt-LT"/>
        </w:rPr>
        <w:t xml:space="preserve">                            </w:t>
      </w:r>
      <w:r w:rsidRPr="002833B2">
        <w:rPr>
          <w:bCs/>
          <w:sz w:val="22"/>
          <w:lang w:val="lt-LT"/>
        </w:rPr>
        <w:t xml:space="preserve"> </w:t>
      </w:r>
      <w:r>
        <w:rPr>
          <w:bCs/>
          <w:sz w:val="22"/>
          <w:lang w:val="lt-LT"/>
        </w:rPr>
        <w:t>(praleistų pamokų skaičius)</w:t>
      </w:r>
    </w:p>
    <w:p w14:paraId="1915EE4C" w14:textId="77777777" w:rsidR="00EE1D2D" w:rsidRPr="002833B2" w:rsidRDefault="00EE1D2D" w:rsidP="00EE1D2D">
      <w:pPr>
        <w:pStyle w:val="Default"/>
        <w:rPr>
          <w:bCs/>
          <w:sz w:val="22"/>
          <w:lang w:val="lt-LT"/>
        </w:rPr>
      </w:pPr>
      <w:r w:rsidRPr="008B2A41">
        <w:rPr>
          <w:bCs/>
          <w:lang w:val="lt-LT"/>
        </w:rPr>
        <w:t>nes .......................................................................................................................................................</w:t>
      </w:r>
      <w:r>
        <w:rPr>
          <w:bCs/>
          <w:lang w:val="lt-LT"/>
        </w:rPr>
        <w:t>....</w:t>
      </w:r>
    </w:p>
    <w:p w14:paraId="79638883" w14:textId="77777777" w:rsidR="00EE1D2D" w:rsidRPr="002833B2" w:rsidRDefault="00EE1D2D" w:rsidP="00EE1D2D">
      <w:pPr>
        <w:pStyle w:val="Default"/>
        <w:rPr>
          <w:bCs/>
          <w:sz w:val="22"/>
          <w:lang w:val="lt-LT"/>
        </w:rPr>
      </w:pPr>
      <w:r w:rsidRPr="002833B2">
        <w:rPr>
          <w:bCs/>
          <w:sz w:val="22"/>
          <w:lang w:val="lt-LT"/>
        </w:rPr>
        <w:t xml:space="preserve">                                  </w:t>
      </w:r>
      <w:r>
        <w:rPr>
          <w:bCs/>
          <w:sz w:val="22"/>
          <w:lang w:val="lt-LT"/>
        </w:rPr>
        <w:t xml:space="preserve">           </w:t>
      </w:r>
      <w:r w:rsidRPr="002833B2">
        <w:rPr>
          <w:bCs/>
          <w:sz w:val="22"/>
          <w:lang w:val="lt-LT"/>
        </w:rPr>
        <w:t xml:space="preserve">  (nurodyti  konkrečią neatvykimo į pamokas priežastį)</w:t>
      </w:r>
    </w:p>
    <w:p w14:paraId="7A78FE8D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0ECA55E5" w14:textId="77777777" w:rsidR="00EE1D2D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034DF09C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60144FE9" w14:textId="77777777" w:rsidR="00EE1D2D" w:rsidRPr="002833B2" w:rsidRDefault="00EE1D2D" w:rsidP="00EE1D2D">
      <w:pPr>
        <w:pStyle w:val="Default"/>
        <w:rPr>
          <w:bCs/>
          <w:sz w:val="22"/>
          <w:lang w:val="lt-LT"/>
        </w:rPr>
      </w:pPr>
      <w:r w:rsidRPr="002833B2">
        <w:rPr>
          <w:bCs/>
          <w:sz w:val="22"/>
          <w:lang w:val="lt-LT"/>
        </w:rPr>
        <w:t>___________________________                                                           ________________________</w:t>
      </w:r>
    </w:p>
    <w:p w14:paraId="064A832E" w14:textId="00E0C7BB" w:rsidR="00EE1D2D" w:rsidRPr="002833B2" w:rsidRDefault="00EE1D2D" w:rsidP="00EE1D2D">
      <w:pPr>
        <w:pStyle w:val="Default"/>
        <w:rPr>
          <w:bCs/>
          <w:sz w:val="22"/>
          <w:lang w:val="lt-LT"/>
        </w:rPr>
      </w:pPr>
      <w:r>
        <w:rPr>
          <w:bCs/>
          <w:sz w:val="22"/>
          <w:lang w:val="lt-LT"/>
        </w:rPr>
        <w:t xml:space="preserve">(Tėvų (globėjų, rūpintojų) </w:t>
      </w:r>
      <w:r w:rsidRPr="002833B2">
        <w:rPr>
          <w:bCs/>
          <w:sz w:val="22"/>
          <w:lang w:val="lt-LT"/>
        </w:rPr>
        <w:t xml:space="preserve"> vardas, pavardė)</w:t>
      </w:r>
      <w:r w:rsidRPr="002833B2">
        <w:rPr>
          <w:bCs/>
          <w:sz w:val="22"/>
          <w:lang w:val="lt-LT"/>
        </w:rPr>
        <w:tab/>
        <w:t xml:space="preserve">                                                   </w:t>
      </w:r>
      <w:r>
        <w:rPr>
          <w:bCs/>
          <w:sz w:val="22"/>
          <w:lang w:val="lt-LT"/>
        </w:rPr>
        <w:t xml:space="preserve">        </w:t>
      </w:r>
      <w:r w:rsidRPr="002833B2">
        <w:rPr>
          <w:bCs/>
          <w:sz w:val="22"/>
          <w:lang w:val="lt-LT"/>
        </w:rPr>
        <w:t xml:space="preserve">        (parašas)                                                                                        </w:t>
      </w:r>
    </w:p>
    <w:p w14:paraId="7397248B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 xml:space="preserve">                </w:t>
      </w:r>
    </w:p>
    <w:p w14:paraId="0861E87A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2F204D17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053A2AC0" w14:textId="77777777" w:rsidR="00EE1D2D" w:rsidRPr="008B2A41" w:rsidRDefault="00EE1D2D" w:rsidP="00EE1D2D">
      <w:pPr>
        <w:pStyle w:val="Default"/>
        <w:spacing w:line="360" w:lineRule="auto"/>
        <w:rPr>
          <w:bCs/>
          <w:lang w:val="lt-LT"/>
        </w:rPr>
      </w:pPr>
    </w:p>
    <w:p w14:paraId="2386AE7D" w14:textId="77777777" w:rsidR="00EE1D2D" w:rsidRDefault="00EE1D2D" w:rsidP="00EE1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DBAB5C6" w14:textId="614BF395" w:rsidR="00EE1D2D" w:rsidRDefault="004E539E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 priedas </w:t>
      </w:r>
    </w:p>
    <w:p w14:paraId="6EDC2C3E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6053554" w14:textId="77777777" w:rsidR="007B009D" w:rsidRPr="008B2A41" w:rsidRDefault="007B009D" w:rsidP="007B009D">
      <w:pPr>
        <w:pStyle w:val="Default"/>
        <w:rPr>
          <w:bCs/>
          <w:lang w:val="lt-LT"/>
        </w:rPr>
      </w:pPr>
      <w:r>
        <w:rPr>
          <w:bCs/>
          <w:lang w:val="lt-LT"/>
        </w:rPr>
        <w:t>Ariogalos gimnazijos</w:t>
      </w:r>
    </w:p>
    <w:p w14:paraId="40DBC0DD" w14:textId="77777777" w:rsidR="007B009D" w:rsidRPr="008B2A41" w:rsidRDefault="007B009D" w:rsidP="007B009D">
      <w:pPr>
        <w:pStyle w:val="Default"/>
        <w:rPr>
          <w:bCs/>
          <w:lang w:val="lt-LT"/>
        </w:rPr>
      </w:pPr>
      <w:r w:rsidRPr="008B2A41">
        <w:rPr>
          <w:bCs/>
          <w:lang w:val="lt-LT"/>
        </w:rPr>
        <w:t>Direktoriui</w:t>
      </w:r>
    </w:p>
    <w:p w14:paraId="4982C71C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391D5B6F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36497822" w14:textId="77777777" w:rsidR="007B009D" w:rsidRPr="002833B2" w:rsidRDefault="007B009D" w:rsidP="007B009D">
      <w:pPr>
        <w:pStyle w:val="Default"/>
        <w:spacing w:after="240" w:line="360" w:lineRule="auto"/>
        <w:jc w:val="center"/>
        <w:rPr>
          <w:b/>
          <w:bCs/>
          <w:lang w:val="lt-LT"/>
        </w:rPr>
      </w:pPr>
      <w:r w:rsidRPr="002833B2">
        <w:rPr>
          <w:b/>
          <w:bCs/>
          <w:lang w:val="lt-LT"/>
        </w:rPr>
        <w:t>PRALEISTŲ PAMOKŲ TEISINIMO LAPAS</w:t>
      </w:r>
    </w:p>
    <w:p w14:paraId="3B927CC7" w14:textId="77777777" w:rsidR="007B009D" w:rsidRPr="008B2A41" w:rsidRDefault="007B009D" w:rsidP="007B009D">
      <w:pPr>
        <w:pStyle w:val="Default"/>
        <w:spacing w:line="360" w:lineRule="auto"/>
        <w:jc w:val="center"/>
        <w:rPr>
          <w:bCs/>
          <w:lang w:val="lt-LT"/>
        </w:rPr>
      </w:pPr>
      <w:r w:rsidRPr="008B2A41">
        <w:rPr>
          <w:bCs/>
          <w:lang w:val="lt-LT"/>
        </w:rPr>
        <w:t xml:space="preserve">20  </w:t>
      </w:r>
      <w:r>
        <w:rPr>
          <w:bCs/>
          <w:lang w:val="lt-LT"/>
        </w:rPr>
        <w:t xml:space="preserve"> </w:t>
      </w:r>
      <w:r w:rsidRPr="008B2A41">
        <w:rPr>
          <w:bCs/>
          <w:lang w:val="lt-LT"/>
        </w:rPr>
        <w:t xml:space="preserve">  m.                       mėn.     d.</w:t>
      </w:r>
    </w:p>
    <w:p w14:paraId="7DC9C29E" w14:textId="77777777" w:rsidR="007B009D" w:rsidRPr="008B2A41" w:rsidRDefault="007B009D" w:rsidP="007B009D">
      <w:pPr>
        <w:pStyle w:val="Default"/>
        <w:spacing w:line="360" w:lineRule="auto"/>
        <w:jc w:val="center"/>
        <w:rPr>
          <w:bCs/>
          <w:lang w:val="lt-LT"/>
        </w:rPr>
      </w:pPr>
    </w:p>
    <w:p w14:paraId="403C2FEB" w14:textId="77777777" w:rsidR="007B009D" w:rsidRPr="008B2A41" w:rsidRDefault="007B009D" w:rsidP="007B009D">
      <w:pPr>
        <w:pStyle w:val="Default"/>
        <w:rPr>
          <w:bCs/>
          <w:lang w:val="lt-LT"/>
        </w:rPr>
      </w:pPr>
      <w:r>
        <w:rPr>
          <w:bCs/>
          <w:lang w:val="lt-LT"/>
        </w:rPr>
        <w:t xml:space="preserve">Aš, </w:t>
      </w:r>
      <w:r w:rsidRPr="008B2A41">
        <w:rPr>
          <w:bCs/>
          <w:lang w:val="lt-LT"/>
        </w:rPr>
        <w:t>........................................................................................., .........</w:t>
      </w:r>
      <w:r>
        <w:rPr>
          <w:bCs/>
          <w:lang w:val="lt-LT"/>
        </w:rPr>
        <w:t>....</w:t>
      </w:r>
      <w:r w:rsidRPr="008B2A41">
        <w:rPr>
          <w:bCs/>
          <w:lang w:val="lt-LT"/>
        </w:rPr>
        <w:t xml:space="preserve"> klasės mokinys</w:t>
      </w:r>
      <w:r>
        <w:rPr>
          <w:bCs/>
          <w:lang w:val="lt-LT"/>
        </w:rPr>
        <w:t xml:space="preserve"> </w:t>
      </w:r>
      <w:r w:rsidRPr="008B2A41">
        <w:rPr>
          <w:bCs/>
          <w:lang w:val="lt-LT"/>
        </w:rPr>
        <w:t>(ė)</w:t>
      </w:r>
    </w:p>
    <w:p w14:paraId="60072269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 xml:space="preserve">                                                                   </w:t>
      </w:r>
      <w:r w:rsidRPr="002833B2">
        <w:rPr>
          <w:bCs/>
          <w:sz w:val="22"/>
          <w:lang w:val="lt-LT"/>
        </w:rPr>
        <w:t>(vardas, pavardė)</w:t>
      </w:r>
    </w:p>
    <w:p w14:paraId="0CC00065" w14:textId="77777777" w:rsidR="007B009D" w:rsidRPr="008B2A41" w:rsidRDefault="007B009D" w:rsidP="007B009D">
      <w:pPr>
        <w:pStyle w:val="Default"/>
        <w:rPr>
          <w:bCs/>
          <w:lang w:val="lt-LT"/>
        </w:rPr>
      </w:pPr>
      <w:r w:rsidRPr="008B2A41">
        <w:rPr>
          <w:bCs/>
          <w:lang w:val="lt-LT"/>
        </w:rPr>
        <w:t>20 ...... m. ..........................</w:t>
      </w:r>
      <w:r>
        <w:rPr>
          <w:bCs/>
          <w:lang w:val="lt-LT"/>
        </w:rPr>
        <w:t>...... mėn. .............. d. nebuvau</w:t>
      </w:r>
      <w:r w:rsidRPr="008B2A41">
        <w:rPr>
          <w:bCs/>
          <w:lang w:val="lt-LT"/>
        </w:rPr>
        <w:t xml:space="preserve"> ................................. pamokose</w:t>
      </w:r>
      <w:r>
        <w:rPr>
          <w:bCs/>
          <w:lang w:val="lt-LT"/>
        </w:rPr>
        <w:t xml:space="preserve"> </w:t>
      </w:r>
      <w:r w:rsidRPr="008B2A41">
        <w:rPr>
          <w:bCs/>
          <w:lang w:val="lt-LT"/>
        </w:rPr>
        <w:t>(oje),</w:t>
      </w:r>
    </w:p>
    <w:p w14:paraId="3CDBEBE6" w14:textId="77777777" w:rsidR="007B009D" w:rsidRDefault="007B009D" w:rsidP="007B009D">
      <w:pPr>
        <w:pStyle w:val="Default"/>
        <w:spacing w:line="360" w:lineRule="auto"/>
        <w:rPr>
          <w:bCs/>
          <w:sz w:val="22"/>
          <w:lang w:val="lt-LT"/>
        </w:rPr>
      </w:pPr>
      <w:r w:rsidRPr="008B2A41">
        <w:rPr>
          <w:bCs/>
          <w:lang w:val="lt-LT"/>
        </w:rPr>
        <w:t xml:space="preserve">                                                           </w:t>
      </w:r>
      <w:r>
        <w:rPr>
          <w:bCs/>
          <w:lang w:val="lt-LT"/>
        </w:rPr>
        <w:t xml:space="preserve">                            </w:t>
      </w:r>
      <w:r w:rsidRPr="002833B2">
        <w:rPr>
          <w:bCs/>
          <w:sz w:val="22"/>
          <w:lang w:val="lt-LT"/>
        </w:rPr>
        <w:t xml:space="preserve"> </w:t>
      </w:r>
      <w:r>
        <w:rPr>
          <w:bCs/>
          <w:sz w:val="22"/>
          <w:lang w:val="lt-LT"/>
        </w:rPr>
        <w:t>(praleistų pamokų skaičius)</w:t>
      </w:r>
    </w:p>
    <w:p w14:paraId="5BF59BC9" w14:textId="77777777" w:rsidR="007B009D" w:rsidRPr="002833B2" w:rsidRDefault="007B009D" w:rsidP="007B009D">
      <w:pPr>
        <w:pStyle w:val="Default"/>
        <w:rPr>
          <w:bCs/>
          <w:sz w:val="22"/>
          <w:lang w:val="lt-LT"/>
        </w:rPr>
      </w:pPr>
      <w:r w:rsidRPr="008B2A41">
        <w:rPr>
          <w:bCs/>
          <w:lang w:val="lt-LT"/>
        </w:rPr>
        <w:t>nes .......................................................................................................................................................</w:t>
      </w:r>
      <w:r>
        <w:rPr>
          <w:bCs/>
          <w:lang w:val="lt-LT"/>
        </w:rPr>
        <w:t>.......</w:t>
      </w:r>
    </w:p>
    <w:p w14:paraId="786667ED" w14:textId="77777777" w:rsidR="007B009D" w:rsidRPr="002833B2" w:rsidRDefault="007B009D" w:rsidP="007B009D">
      <w:pPr>
        <w:pStyle w:val="Default"/>
        <w:rPr>
          <w:bCs/>
          <w:sz w:val="22"/>
          <w:lang w:val="lt-LT"/>
        </w:rPr>
      </w:pPr>
      <w:r w:rsidRPr="002833B2">
        <w:rPr>
          <w:bCs/>
          <w:sz w:val="22"/>
          <w:lang w:val="lt-LT"/>
        </w:rPr>
        <w:t xml:space="preserve">                                  </w:t>
      </w:r>
      <w:r>
        <w:rPr>
          <w:bCs/>
          <w:sz w:val="22"/>
          <w:lang w:val="lt-LT"/>
        </w:rPr>
        <w:t xml:space="preserve">           </w:t>
      </w:r>
      <w:r w:rsidRPr="002833B2">
        <w:rPr>
          <w:bCs/>
          <w:sz w:val="22"/>
          <w:lang w:val="lt-LT"/>
        </w:rPr>
        <w:t xml:space="preserve">  (nurodyti  konkrečią neatvykimo į pamokas priežastį)</w:t>
      </w:r>
    </w:p>
    <w:p w14:paraId="0BADDD3F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280D6DF7" w14:textId="77777777" w:rsidR="007B009D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2640596D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0DB36306" w14:textId="77777777" w:rsidR="007B009D" w:rsidRPr="002833B2" w:rsidRDefault="007B009D" w:rsidP="007B009D">
      <w:pPr>
        <w:pStyle w:val="Default"/>
        <w:rPr>
          <w:bCs/>
          <w:sz w:val="22"/>
          <w:lang w:val="lt-LT"/>
        </w:rPr>
      </w:pPr>
      <w:r w:rsidRPr="002833B2">
        <w:rPr>
          <w:bCs/>
          <w:sz w:val="22"/>
          <w:lang w:val="lt-LT"/>
        </w:rPr>
        <w:t>___________________________                                                           ________________________</w:t>
      </w:r>
    </w:p>
    <w:p w14:paraId="35EA880A" w14:textId="77777777" w:rsidR="007B009D" w:rsidRPr="002833B2" w:rsidRDefault="007B009D" w:rsidP="007B009D">
      <w:pPr>
        <w:pStyle w:val="Default"/>
        <w:rPr>
          <w:bCs/>
          <w:sz w:val="22"/>
          <w:lang w:val="lt-LT"/>
        </w:rPr>
      </w:pPr>
      <w:r>
        <w:rPr>
          <w:bCs/>
          <w:sz w:val="22"/>
          <w:lang w:val="lt-LT"/>
        </w:rPr>
        <w:t xml:space="preserve">(Mokinio </w:t>
      </w:r>
      <w:r w:rsidRPr="002833B2">
        <w:rPr>
          <w:bCs/>
          <w:sz w:val="22"/>
          <w:lang w:val="lt-LT"/>
        </w:rPr>
        <w:t xml:space="preserve"> vardas, pavardė)</w:t>
      </w:r>
      <w:r w:rsidRPr="002833B2">
        <w:rPr>
          <w:bCs/>
          <w:sz w:val="22"/>
          <w:lang w:val="lt-LT"/>
        </w:rPr>
        <w:tab/>
        <w:t xml:space="preserve">                                                   </w:t>
      </w:r>
      <w:r>
        <w:rPr>
          <w:bCs/>
          <w:sz w:val="22"/>
          <w:lang w:val="lt-LT"/>
        </w:rPr>
        <w:t xml:space="preserve">        </w:t>
      </w:r>
      <w:r w:rsidRPr="002833B2">
        <w:rPr>
          <w:bCs/>
          <w:sz w:val="22"/>
          <w:lang w:val="lt-LT"/>
        </w:rPr>
        <w:t xml:space="preserve">        (parašas)                                                                                        </w:t>
      </w:r>
    </w:p>
    <w:p w14:paraId="0171BD94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 xml:space="preserve">                </w:t>
      </w:r>
    </w:p>
    <w:p w14:paraId="0382975C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43F54791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33C74BEB" w14:textId="77777777" w:rsidR="007B009D" w:rsidRPr="008B2A41" w:rsidRDefault="007B009D" w:rsidP="007B009D">
      <w:pPr>
        <w:pStyle w:val="Default"/>
        <w:spacing w:line="360" w:lineRule="auto"/>
        <w:rPr>
          <w:bCs/>
          <w:lang w:val="lt-LT"/>
        </w:rPr>
      </w:pPr>
    </w:p>
    <w:p w14:paraId="0F9A3306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29A42142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89C9DAC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B5987E8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4BFA081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67D4ACF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FABA7CA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750B9E3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EF81A92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F203C77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62BC6A95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151CFA9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6A98780F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642C66A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AC2D115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EDC0725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A0ADB4C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D8BF00B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C848C2B" w14:textId="77777777" w:rsidR="00EE1D2D" w:rsidRDefault="00EE1D2D" w:rsidP="00675C7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44D5674" w14:textId="78DA6446" w:rsidR="00A77751" w:rsidRPr="008B2A41" w:rsidRDefault="004E539E" w:rsidP="007B009D">
      <w:pPr>
        <w:pStyle w:val="Betarp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A77751" w:rsidRPr="008B2A41">
        <w:rPr>
          <w:rFonts w:ascii="Times New Roman" w:hAnsi="Times New Roman"/>
          <w:sz w:val="24"/>
          <w:szCs w:val="24"/>
        </w:rPr>
        <w:t xml:space="preserve">priedas </w:t>
      </w:r>
    </w:p>
    <w:p w14:paraId="25FA466E" w14:textId="77777777" w:rsidR="00A77751" w:rsidRPr="008B2A41" w:rsidRDefault="00A77751" w:rsidP="00A77751">
      <w:pPr>
        <w:pStyle w:val="Default"/>
        <w:spacing w:line="360" w:lineRule="auto"/>
        <w:rPr>
          <w:bCs/>
          <w:lang w:val="lt-LT"/>
        </w:rPr>
      </w:pPr>
    </w:p>
    <w:p w14:paraId="0D6CBCD6" w14:textId="77777777" w:rsidR="00A77751" w:rsidRPr="008B2A41" w:rsidRDefault="00A77751" w:rsidP="00A77751">
      <w:pPr>
        <w:pStyle w:val="Default"/>
        <w:rPr>
          <w:bCs/>
          <w:lang w:val="lt-LT"/>
        </w:rPr>
      </w:pPr>
      <w:r>
        <w:rPr>
          <w:bCs/>
          <w:lang w:val="lt-LT"/>
        </w:rPr>
        <w:t>Ariogalos gimnazijos</w:t>
      </w:r>
    </w:p>
    <w:p w14:paraId="1F950D2D" w14:textId="77777777" w:rsidR="00A77751" w:rsidRPr="008B2A41" w:rsidRDefault="00A77751" w:rsidP="00A77751">
      <w:pPr>
        <w:pStyle w:val="Default"/>
        <w:rPr>
          <w:bCs/>
          <w:lang w:val="lt-LT"/>
        </w:rPr>
      </w:pPr>
      <w:r w:rsidRPr="008B2A41">
        <w:rPr>
          <w:bCs/>
          <w:lang w:val="lt-LT"/>
        </w:rPr>
        <w:t>Direktoriui</w:t>
      </w:r>
    </w:p>
    <w:p w14:paraId="34272A00" w14:textId="77777777" w:rsidR="00A77751" w:rsidRDefault="00A77751" w:rsidP="00A77751">
      <w:pPr>
        <w:pStyle w:val="Default"/>
        <w:spacing w:line="360" w:lineRule="auto"/>
        <w:rPr>
          <w:bCs/>
          <w:lang w:val="lt-LT"/>
        </w:rPr>
      </w:pPr>
    </w:p>
    <w:p w14:paraId="5B49C3CC" w14:textId="77777777" w:rsidR="007B009D" w:rsidRPr="004D1729" w:rsidRDefault="007B009D" w:rsidP="007B009D">
      <w:pPr>
        <w:tabs>
          <w:tab w:val="left" w:pos="838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729">
        <w:rPr>
          <w:rFonts w:ascii="Times New Roman" w:eastAsia="Times New Roman" w:hAnsi="Times New Roman" w:cs="Times New Roman"/>
          <w:b/>
          <w:sz w:val="24"/>
          <w:szCs w:val="24"/>
        </w:rPr>
        <w:t>Raseinių r. Ariogalos gimnazija</w:t>
      </w:r>
    </w:p>
    <w:p w14:paraId="37E95CA6" w14:textId="77777777" w:rsidR="007B009D" w:rsidRPr="004D1729" w:rsidRDefault="007B009D" w:rsidP="007B009D">
      <w:pPr>
        <w:tabs>
          <w:tab w:val="left" w:pos="838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729">
        <w:rPr>
          <w:rFonts w:ascii="Times New Roman" w:eastAsia="Times New Roman" w:hAnsi="Times New Roman" w:cs="Times New Roman"/>
          <w:b/>
          <w:sz w:val="24"/>
          <w:szCs w:val="24"/>
        </w:rPr>
        <w:t>Klasės vadovo/kuratoriaus pateisinimų suvestinė dėl mokinių praleistų pamokų</w:t>
      </w:r>
    </w:p>
    <w:p w14:paraId="0E942998" w14:textId="77777777" w:rsidR="007B009D" w:rsidRDefault="007B009D" w:rsidP="007B009D">
      <w:pPr>
        <w:tabs>
          <w:tab w:val="left" w:pos="838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729">
        <w:rPr>
          <w:rFonts w:ascii="Times New Roman" w:eastAsia="Times New Roman" w:hAnsi="Times New Roman" w:cs="Times New Roman"/>
          <w:b/>
          <w:sz w:val="24"/>
          <w:szCs w:val="24"/>
        </w:rPr>
        <w:t>202...-202...</w:t>
      </w:r>
    </w:p>
    <w:p w14:paraId="650C652A" w14:textId="77777777" w:rsidR="007B009D" w:rsidRDefault="007B009D" w:rsidP="007B009D">
      <w:pPr>
        <w:tabs>
          <w:tab w:val="left" w:pos="838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..............klasė</w:t>
      </w:r>
    </w:p>
    <w:p w14:paraId="2791D7E6" w14:textId="77777777" w:rsidR="007B009D" w:rsidRDefault="007B009D" w:rsidP="007B009D">
      <w:pPr>
        <w:tabs>
          <w:tab w:val="left" w:pos="838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Klasės vadovas: ...........................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1"/>
        <w:gridCol w:w="1250"/>
        <w:gridCol w:w="3295"/>
        <w:gridCol w:w="2221"/>
        <w:gridCol w:w="1637"/>
      </w:tblGrid>
      <w:tr w:rsidR="007B009D" w14:paraId="37F72444" w14:textId="77777777" w:rsidTr="007B009D">
        <w:tc>
          <w:tcPr>
            <w:tcW w:w="959" w:type="dxa"/>
          </w:tcPr>
          <w:p w14:paraId="21144BA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14:paraId="22A708E1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402" w:type="dxa"/>
          </w:tcPr>
          <w:p w14:paraId="7D0C76F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Mokinio vardas, pavardė</w:t>
            </w:r>
          </w:p>
        </w:tc>
        <w:tc>
          <w:tcPr>
            <w:tcW w:w="2268" w:type="dxa"/>
          </w:tcPr>
          <w:p w14:paraId="623C58F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Priežastys</w:t>
            </w:r>
          </w:p>
        </w:tc>
        <w:tc>
          <w:tcPr>
            <w:tcW w:w="1665" w:type="dxa"/>
          </w:tcPr>
          <w:p w14:paraId="402DCBF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Dienų/ pamokų skaičius</w:t>
            </w:r>
          </w:p>
        </w:tc>
      </w:tr>
      <w:tr w:rsidR="007B009D" w14:paraId="65C44A4C" w14:textId="77777777" w:rsidTr="007B009D">
        <w:tc>
          <w:tcPr>
            <w:tcW w:w="959" w:type="dxa"/>
          </w:tcPr>
          <w:p w14:paraId="1F371481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1A5D8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81B9A9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BC712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04D6FB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6DF4D0FC" w14:textId="77777777" w:rsidTr="007B009D">
        <w:tc>
          <w:tcPr>
            <w:tcW w:w="959" w:type="dxa"/>
          </w:tcPr>
          <w:p w14:paraId="36633F12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7759E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BFB30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43E66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45EB464D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51011B3A" w14:textId="77777777" w:rsidTr="007B009D">
        <w:tc>
          <w:tcPr>
            <w:tcW w:w="959" w:type="dxa"/>
          </w:tcPr>
          <w:p w14:paraId="64024BA8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D4C7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B424D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FB7258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455E62CD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300638D8" w14:textId="77777777" w:rsidTr="007B009D">
        <w:tc>
          <w:tcPr>
            <w:tcW w:w="959" w:type="dxa"/>
          </w:tcPr>
          <w:p w14:paraId="327E6839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1189E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CA2AE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DDDBE2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2B49246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6D6F0891" w14:textId="77777777" w:rsidTr="007B009D">
        <w:tc>
          <w:tcPr>
            <w:tcW w:w="959" w:type="dxa"/>
          </w:tcPr>
          <w:p w14:paraId="79BF7D7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3E78D5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AE5B6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F6021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20BC289E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5B2835D1" w14:textId="77777777" w:rsidTr="007B009D">
        <w:tc>
          <w:tcPr>
            <w:tcW w:w="959" w:type="dxa"/>
          </w:tcPr>
          <w:p w14:paraId="57A8945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FBC92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022D9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9CD48D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92EA02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32A63E86" w14:textId="77777777" w:rsidTr="007B009D">
        <w:tc>
          <w:tcPr>
            <w:tcW w:w="959" w:type="dxa"/>
          </w:tcPr>
          <w:p w14:paraId="30A58199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988EC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B6A45E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CC93C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34ED74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4C08A8F1" w14:textId="77777777" w:rsidTr="007B009D">
        <w:tc>
          <w:tcPr>
            <w:tcW w:w="959" w:type="dxa"/>
          </w:tcPr>
          <w:p w14:paraId="2EB9724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1A7D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71D195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82041E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67E4B535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4B9A2E7D" w14:textId="77777777" w:rsidTr="007B009D">
        <w:tc>
          <w:tcPr>
            <w:tcW w:w="959" w:type="dxa"/>
          </w:tcPr>
          <w:p w14:paraId="0345F49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583A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57562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90525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B45E8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34310F41" w14:textId="77777777" w:rsidTr="007B009D">
        <w:tc>
          <w:tcPr>
            <w:tcW w:w="959" w:type="dxa"/>
          </w:tcPr>
          <w:p w14:paraId="74F6510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EFDF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B1BBC8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7DB35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2A55AF41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2EF5F582" w14:textId="77777777" w:rsidTr="007B009D">
        <w:tc>
          <w:tcPr>
            <w:tcW w:w="959" w:type="dxa"/>
          </w:tcPr>
          <w:p w14:paraId="592304C2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A5FA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B3F64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FB407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6FE4935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349E7DB6" w14:textId="77777777" w:rsidTr="007B009D">
        <w:tc>
          <w:tcPr>
            <w:tcW w:w="959" w:type="dxa"/>
          </w:tcPr>
          <w:p w14:paraId="2CD841FC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683E81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32D28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C33BA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39D4D28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5657B41D" w14:textId="77777777" w:rsidTr="007B009D">
        <w:tc>
          <w:tcPr>
            <w:tcW w:w="959" w:type="dxa"/>
          </w:tcPr>
          <w:p w14:paraId="3F497DB8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68C41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36EAA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451F8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10598BD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6E0EF84D" w14:textId="77777777" w:rsidTr="007B009D">
        <w:tc>
          <w:tcPr>
            <w:tcW w:w="959" w:type="dxa"/>
          </w:tcPr>
          <w:p w14:paraId="7DA5AF0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867F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FA945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1A1E0E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42FFE55D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6B291473" w14:textId="77777777" w:rsidTr="007B009D">
        <w:tc>
          <w:tcPr>
            <w:tcW w:w="959" w:type="dxa"/>
          </w:tcPr>
          <w:p w14:paraId="4F5881CE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78A1F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EA4A4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31A0C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78F1B13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72D00513" w14:textId="77777777" w:rsidTr="007B009D">
        <w:tc>
          <w:tcPr>
            <w:tcW w:w="959" w:type="dxa"/>
          </w:tcPr>
          <w:p w14:paraId="22026EE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652F6A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D8E8C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65CF2A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06C947B1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6EFCDF08" w14:textId="77777777" w:rsidTr="007B009D">
        <w:tc>
          <w:tcPr>
            <w:tcW w:w="959" w:type="dxa"/>
          </w:tcPr>
          <w:p w14:paraId="315F9773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41DFD5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34CC09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84776C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9E63144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558AD2F2" w14:textId="77777777" w:rsidTr="007B009D">
        <w:tc>
          <w:tcPr>
            <w:tcW w:w="959" w:type="dxa"/>
          </w:tcPr>
          <w:p w14:paraId="7605343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1C53A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E81D68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BD08B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404C1C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5C1A608A" w14:textId="77777777" w:rsidTr="007B009D">
        <w:tc>
          <w:tcPr>
            <w:tcW w:w="959" w:type="dxa"/>
          </w:tcPr>
          <w:p w14:paraId="49CB7E15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0C24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18C3D3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1D66CC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DFD5E6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465497A3" w14:textId="77777777" w:rsidTr="007B009D">
        <w:tc>
          <w:tcPr>
            <w:tcW w:w="959" w:type="dxa"/>
          </w:tcPr>
          <w:p w14:paraId="7AF67BE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C2ABA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000B4B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BE2167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E142822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09D" w14:paraId="27AAC3BC" w14:textId="77777777" w:rsidTr="007B009D">
        <w:tc>
          <w:tcPr>
            <w:tcW w:w="959" w:type="dxa"/>
          </w:tcPr>
          <w:p w14:paraId="364A28A6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63960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D4063F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0067B8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97C69A" w14:textId="77777777" w:rsidR="007B009D" w:rsidRDefault="007B009D" w:rsidP="005B5CDD">
            <w:pPr>
              <w:tabs>
                <w:tab w:val="left" w:pos="8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A6CE6C" w14:textId="77777777" w:rsidR="007B009D" w:rsidRPr="008B2A41" w:rsidRDefault="007B009D" w:rsidP="00A77751">
      <w:pPr>
        <w:pStyle w:val="Default"/>
        <w:spacing w:line="360" w:lineRule="auto"/>
        <w:rPr>
          <w:bCs/>
          <w:lang w:val="lt-LT"/>
        </w:rPr>
      </w:pPr>
    </w:p>
    <w:p w14:paraId="5D8313BF" w14:textId="77777777" w:rsidR="00A77751" w:rsidRPr="008B2A41" w:rsidRDefault="00A77751" w:rsidP="00A77751">
      <w:pPr>
        <w:pStyle w:val="Default"/>
        <w:spacing w:line="360" w:lineRule="auto"/>
        <w:rPr>
          <w:bCs/>
          <w:lang w:val="lt-LT"/>
        </w:rPr>
      </w:pPr>
    </w:p>
    <w:p w14:paraId="3670DB6C" w14:textId="77777777" w:rsidR="00A77751" w:rsidRDefault="00A77751" w:rsidP="00A77751">
      <w:pPr>
        <w:pStyle w:val="Default"/>
        <w:spacing w:line="360" w:lineRule="auto"/>
        <w:rPr>
          <w:bCs/>
          <w:lang w:val="lt-LT"/>
        </w:rPr>
      </w:pPr>
    </w:p>
    <w:p w14:paraId="229E91B5" w14:textId="77777777" w:rsidR="00A77751" w:rsidRDefault="00A77751" w:rsidP="00A77751">
      <w:pPr>
        <w:pStyle w:val="Default"/>
        <w:spacing w:line="360" w:lineRule="auto"/>
        <w:rPr>
          <w:bCs/>
          <w:lang w:val="lt-LT"/>
        </w:rPr>
      </w:pPr>
    </w:p>
    <w:p w14:paraId="4B6BDEC0" w14:textId="77777777" w:rsidR="00A77751" w:rsidRDefault="00A77751">
      <w:pPr>
        <w:rPr>
          <w:rFonts w:ascii="Times New Roman" w:hAnsi="Times New Roman"/>
          <w:sz w:val="24"/>
          <w:szCs w:val="24"/>
        </w:rPr>
      </w:pPr>
    </w:p>
    <w:p w14:paraId="38862E62" w14:textId="77777777" w:rsidR="00B9595A" w:rsidRDefault="00B9595A" w:rsidP="00D263EB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38488D91" w14:textId="77777777" w:rsidR="00A77751" w:rsidRDefault="00A77751" w:rsidP="00B9595A">
      <w:pPr>
        <w:pStyle w:val="Betarp"/>
        <w:ind w:firstLine="5954"/>
        <w:jc w:val="right"/>
        <w:rPr>
          <w:rFonts w:ascii="Times New Roman" w:hAnsi="Times New Roman"/>
          <w:sz w:val="24"/>
          <w:szCs w:val="24"/>
        </w:rPr>
      </w:pPr>
    </w:p>
    <w:p w14:paraId="526BD216" w14:textId="77777777" w:rsidR="00A77751" w:rsidRDefault="00A77751" w:rsidP="00B9595A">
      <w:pPr>
        <w:pStyle w:val="Betarp"/>
        <w:ind w:firstLine="5954"/>
        <w:jc w:val="right"/>
        <w:rPr>
          <w:rFonts w:ascii="Times New Roman" w:hAnsi="Times New Roman"/>
          <w:sz w:val="24"/>
          <w:szCs w:val="24"/>
        </w:rPr>
      </w:pPr>
    </w:p>
    <w:p w14:paraId="4A2C1980" w14:textId="77777777" w:rsidR="00A77751" w:rsidRDefault="00A77751" w:rsidP="004A4054">
      <w:pPr>
        <w:pStyle w:val="Betarp"/>
        <w:rPr>
          <w:rFonts w:ascii="Times New Roman" w:hAnsi="Times New Roman"/>
          <w:sz w:val="24"/>
          <w:szCs w:val="24"/>
        </w:rPr>
      </w:pPr>
    </w:p>
    <w:p w14:paraId="18DB2390" w14:textId="77777777" w:rsidR="00A77751" w:rsidRDefault="00A77751" w:rsidP="00B9595A">
      <w:pPr>
        <w:pStyle w:val="Betarp"/>
        <w:ind w:firstLine="5954"/>
        <w:jc w:val="right"/>
        <w:rPr>
          <w:rFonts w:ascii="Times New Roman" w:hAnsi="Times New Roman"/>
          <w:sz w:val="24"/>
          <w:szCs w:val="24"/>
        </w:rPr>
      </w:pPr>
    </w:p>
    <w:p w14:paraId="29EFF98C" w14:textId="575572D9" w:rsidR="00A77751" w:rsidRDefault="004E539E" w:rsidP="00B9595A">
      <w:pPr>
        <w:pStyle w:val="Betarp"/>
        <w:ind w:firstLine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priedas </w:t>
      </w:r>
    </w:p>
    <w:p w14:paraId="036BE412" w14:textId="77777777" w:rsidR="004A4054" w:rsidRDefault="004A4054" w:rsidP="00B9595A">
      <w:pPr>
        <w:pStyle w:val="Betarp"/>
        <w:ind w:firstLine="5954"/>
        <w:jc w:val="right"/>
        <w:rPr>
          <w:rFonts w:ascii="Times New Roman" w:hAnsi="Times New Roman"/>
          <w:sz w:val="24"/>
          <w:szCs w:val="24"/>
        </w:rPr>
      </w:pPr>
    </w:p>
    <w:p w14:paraId="7645261B" w14:textId="77777777" w:rsidR="00A77751" w:rsidRDefault="00A77751" w:rsidP="00B9595A">
      <w:pPr>
        <w:pStyle w:val="Betarp"/>
        <w:ind w:firstLine="5954"/>
        <w:jc w:val="right"/>
        <w:rPr>
          <w:rFonts w:ascii="Times New Roman" w:hAnsi="Times New Roman"/>
          <w:sz w:val="24"/>
          <w:szCs w:val="24"/>
        </w:rPr>
      </w:pPr>
    </w:p>
    <w:p w14:paraId="55D3C721" w14:textId="77777777" w:rsidR="00A77751" w:rsidRDefault="00A77751" w:rsidP="00B9595A">
      <w:pPr>
        <w:pStyle w:val="Betarp"/>
        <w:ind w:firstLine="5954"/>
        <w:jc w:val="right"/>
        <w:rPr>
          <w:rFonts w:ascii="Times New Roman" w:hAnsi="Times New Roman"/>
          <w:sz w:val="24"/>
          <w:szCs w:val="24"/>
        </w:rPr>
      </w:pPr>
    </w:p>
    <w:p w14:paraId="0A915877" w14:textId="77777777" w:rsidR="00652F0C" w:rsidRDefault="00652F0C" w:rsidP="00652F0C">
      <w:pPr>
        <w:pStyle w:val="Default"/>
        <w:spacing w:line="360" w:lineRule="auto"/>
        <w:jc w:val="center"/>
        <w:rPr>
          <w:b/>
          <w:bCs/>
          <w:lang w:val="lt-LT"/>
        </w:rPr>
      </w:pPr>
    </w:p>
    <w:p w14:paraId="23A148F1" w14:textId="77777777" w:rsidR="004A4054" w:rsidRPr="00706CCC" w:rsidRDefault="004A4054" w:rsidP="00652F0C">
      <w:pPr>
        <w:pStyle w:val="Default"/>
        <w:spacing w:line="360" w:lineRule="auto"/>
        <w:jc w:val="center"/>
        <w:rPr>
          <w:b/>
          <w:bCs/>
          <w:lang w:val="lt-LT"/>
        </w:rPr>
      </w:pPr>
      <w:r w:rsidRPr="00706CCC">
        <w:rPr>
          <w:b/>
          <w:bCs/>
          <w:lang w:val="lt-LT"/>
        </w:rPr>
        <w:t>GIMNAZIJOJE VYKSTANTIS RENGINYS</w:t>
      </w:r>
    </w:p>
    <w:p w14:paraId="7D780DB4" w14:textId="77777777" w:rsidR="004A4054" w:rsidRPr="008B2A41" w:rsidRDefault="004A4054" w:rsidP="004A4054">
      <w:pPr>
        <w:pStyle w:val="Default"/>
        <w:spacing w:line="360" w:lineRule="auto"/>
        <w:rPr>
          <w:b/>
          <w:bCs/>
          <w:lang w:val="lt-LT"/>
        </w:rPr>
      </w:pPr>
    </w:p>
    <w:p w14:paraId="01B2AF86" w14:textId="77777777" w:rsidR="004A4054" w:rsidRPr="008B2A41" w:rsidRDefault="004A4054" w:rsidP="004A4054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>Data..................................</w:t>
      </w:r>
    </w:p>
    <w:p w14:paraId="3F046858" w14:textId="77777777" w:rsidR="004A4054" w:rsidRPr="008B2A41" w:rsidRDefault="004A4054" w:rsidP="004A4054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>Laikas.....................................................</w:t>
      </w:r>
    </w:p>
    <w:p w14:paraId="2723C872" w14:textId="77777777" w:rsidR="004A4054" w:rsidRPr="008B2A41" w:rsidRDefault="004A4054" w:rsidP="004A4054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>Vieta.........................................................................................</w:t>
      </w:r>
    </w:p>
    <w:p w14:paraId="22CD8B0B" w14:textId="77777777" w:rsidR="004A4054" w:rsidRPr="008B2A41" w:rsidRDefault="004A4054" w:rsidP="004A4054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 xml:space="preserve">Renginio forma.........................................................................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219"/>
        <w:gridCol w:w="689"/>
        <w:gridCol w:w="3765"/>
      </w:tblGrid>
      <w:tr w:rsidR="004A4054" w:rsidRPr="008B2A41" w14:paraId="46D61E6E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DF5E" w14:textId="77777777" w:rsidR="004A4054" w:rsidRPr="008B2A41" w:rsidRDefault="004A4054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/>
                <w:bCs/>
                <w:lang w:val="lt-LT"/>
              </w:rPr>
              <w:t>Eil.</w:t>
            </w:r>
            <w:r>
              <w:rPr>
                <w:b/>
                <w:bCs/>
                <w:lang w:val="lt-LT"/>
              </w:rPr>
              <w:t xml:space="preserve"> </w:t>
            </w:r>
            <w:r w:rsidRPr="008B2A41">
              <w:rPr>
                <w:b/>
                <w:bCs/>
                <w:lang w:val="lt-LT"/>
              </w:rPr>
              <w:t>Nr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DFBB" w14:textId="77777777" w:rsidR="004A4054" w:rsidRPr="008B2A41" w:rsidRDefault="004A4054" w:rsidP="005B5CDD">
            <w:pPr>
              <w:pStyle w:val="Default"/>
              <w:rPr>
                <w:b/>
                <w:bCs/>
                <w:lang w:val="lt-LT"/>
              </w:rPr>
            </w:pPr>
            <w:r w:rsidRPr="008B2A41">
              <w:rPr>
                <w:b/>
                <w:bCs/>
                <w:lang w:val="lt-LT"/>
              </w:rPr>
              <w:t>Mokinių sąrašas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E6D2" w14:textId="77777777" w:rsidR="004A4054" w:rsidRPr="008B2A41" w:rsidRDefault="004A4054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/>
                <w:bCs/>
                <w:lang w:val="lt-LT"/>
              </w:rPr>
              <w:t>Eil.</w:t>
            </w:r>
            <w:r>
              <w:rPr>
                <w:b/>
                <w:bCs/>
                <w:lang w:val="lt-LT"/>
              </w:rPr>
              <w:t xml:space="preserve"> </w:t>
            </w:r>
            <w:r w:rsidRPr="008B2A41">
              <w:rPr>
                <w:b/>
                <w:bCs/>
                <w:lang w:val="lt-LT"/>
              </w:rPr>
              <w:t>Nr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D09F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/>
                <w:bCs/>
                <w:lang w:val="lt-LT"/>
              </w:rPr>
              <w:t>Mokinių sąrašas</w:t>
            </w:r>
          </w:p>
        </w:tc>
      </w:tr>
      <w:tr w:rsidR="004A4054" w:rsidRPr="008B2A41" w14:paraId="196F5B80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446B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8A45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6B42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95EC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3CFB1A72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EC07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C107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0661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0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9319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217CB75F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64A1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2678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82FE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1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02FF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7DA45ACE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7CF8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1E8B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9C47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2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2B35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75E71CB6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86C6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302D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E473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3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C8CB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1322C53B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73D2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02F4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FEF2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4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3527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1358FC4E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2B6C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908C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1B2F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5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A921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0ADF83BB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0158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71F8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319B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6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BA30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22EB94A4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4A91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67E7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F0D8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65D6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0067A2DE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1F82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0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A674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7D04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28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EA3C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49EF632D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D26D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1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66C7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DDF3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29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7E48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0C5D70EB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9913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2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650B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0347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0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A20C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4C843132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9094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3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7A38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AB4F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1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BDED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57BADFCB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2E00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4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5984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FA8A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2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54F4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40DBD737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4FB4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5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87E1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9442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3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99CA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58A765D2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2422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</w:t>
            </w:r>
            <w:r>
              <w:rPr>
                <w:bCs/>
                <w:lang w:val="lt-LT"/>
              </w:rPr>
              <w:t>6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0D4F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6B30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4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E1F6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0E0D480A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FFC2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807C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C1B5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5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FA20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4A4054" w:rsidRPr="008B2A41" w14:paraId="62D79985" w14:textId="77777777" w:rsidTr="005B5C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53C5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6B06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74BA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3</w:t>
            </w:r>
            <w:r>
              <w:rPr>
                <w:bCs/>
                <w:lang w:val="lt-LT"/>
              </w:rPr>
              <w:t>6</w:t>
            </w:r>
            <w:r w:rsidRPr="008B2A41">
              <w:rPr>
                <w:bCs/>
                <w:lang w:val="lt-LT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AD7F" w14:textId="77777777" w:rsidR="004A4054" w:rsidRPr="008B2A41" w:rsidRDefault="004A4054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</w:tbl>
    <w:p w14:paraId="0429643D" w14:textId="77777777" w:rsidR="004A4054" w:rsidRPr="008B2A41" w:rsidRDefault="004A4054" w:rsidP="004A4054">
      <w:pPr>
        <w:pStyle w:val="Default"/>
        <w:spacing w:line="360" w:lineRule="auto"/>
        <w:rPr>
          <w:bCs/>
          <w:lang w:val="lt-LT"/>
        </w:rPr>
      </w:pPr>
    </w:p>
    <w:p w14:paraId="42F73CF2" w14:textId="77777777" w:rsidR="004A4054" w:rsidRDefault="004A4054" w:rsidP="004A4054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>Atsakingas asmuo (vardas, pavardė, parašas)</w:t>
      </w:r>
    </w:p>
    <w:p w14:paraId="21E9E004" w14:textId="77777777" w:rsidR="004A4054" w:rsidRDefault="004A4054" w:rsidP="004A4054">
      <w:pPr>
        <w:pStyle w:val="Default"/>
        <w:spacing w:line="360" w:lineRule="auto"/>
        <w:rPr>
          <w:bCs/>
          <w:lang w:val="lt-LT"/>
        </w:rPr>
      </w:pPr>
    </w:p>
    <w:p w14:paraId="2443B399" w14:textId="77777777" w:rsidR="004A4054" w:rsidRDefault="004A4054" w:rsidP="004A4054">
      <w:pPr>
        <w:pStyle w:val="Default"/>
        <w:spacing w:line="360" w:lineRule="auto"/>
        <w:rPr>
          <w:bCs/>
          <w:lang w:val="lt-LT"/>
        </w:rPr>
      </w:pPr>
    </w:p>
    <w:p w14:paraId="544DCC9F" w14:textId="77777777" w:rsidR="004A4054" w:rsidRDefault="004A4054" w:rsidP="004A4054">
      <w:pPr>
        <w:pStyle w:val="Default"/>
        <w:spacing w:line="360" w:lineRule="auto"/>
        <w:rPr>
          <w:bCs/>
          <w:lang w:val="lt-LT"/>
        </w:rPr>
      </w:pPr>
    </w:p>
    <w:p w14:paraId="164DA7FD" w14:textId="14AC612F" w:rsidR="00181F9B" w:rsidRPr="00937656" w:rsidRDefault="00652F0C" w:rsidP="00181F9B">
      <w:pPr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 priedas </w:t>
      </w:r>
    </w:p>
    <w:p w14:paraId="3C32514E" w14:textId="77777777" w:rsidR="00181F9B" w:rsidRPr="008B2A41" w:rsidRDefault="00181F9B" w:rsidP="00181F9B">
      <w:pPr>
        <w:pStyle w:val="Default"/>
        <w:spacing w:line="360" w:lineRule="auto"/>
        <w:rPr>
          <w:b/>
          <w:bCs/>
          <w:lang w:val="lt-LT"/>
        </w:rPr>
      </w:pPr>
    </w:p>
    <w:p w14:paraId="7165E03F" w14:textId="77777777" w:rsidR="00181F9B" w:rsidRPr="00A61E6C" w:rsidRDefault="00181F9B" w:rsidP="00181F9B">
      <w:pPr>
        <w:pStyle w:val="Default"/>
        <w:spacing w:line="360" w:lineRule="auto"/>
        <w:rPr>
          <w:b/>
          <w:bCs/>
          <w:lang w:val="lt-LT"/>
        </w:rPr>
      </w:pPr>
      <w:r w:rsidRPr="008B2A41">
        <w:rPr>
          <w:bCs/>
          <w:lang w:val="lt-LT"/>
        </w:rPr>
        <w:t xml:space="preserve">                                         </w:t>
      </w:r>
      <w:r w:rsidRPr="00A61E6C">
        <w:rPr>
          <w:b/>
          <w:bCs/>
          <w:lang w:val="lt-LT"/>
        </w:rPr>
        <w:t xml:space="preserve">RASEINIŲ R. ARIOGALOS GIMNAZIJA                                                                                        </w:t>
      </w:r>
    </w:p>
    <w:p w14:paraId="6C58B297" w14:textId="77777777" w:rsidR="00181F9B" w:rsidRPr="00A61E6C" w:rsidRDefault="00181F9B" w:rsidP="00181F9B">
      <w:pPr>
        <w:pStyle w:val="Default"/>
        <w:spacing w:line="360" w:lineRule="auto"/>
        <w:rPr>
          <w:b/>
          <w:bCs/>
          <w:lang w:val="lt-LT"/>
        </w:rPr>
      </w:pPr>
      <w:r w:rsidRPr="00A61E6C">
        <w:rPr>
          <w:b/>
          <w:bCs/>
          <w:lang w:val="lt-LT"/>
        </w:rPr>
        <w:t>INFORMACIJA A</w:t>
      </w:r>
      <w:r>
        <w:rPr>
          <w:b/>
          <w:bCs/>
          <w:lang w:val="lt-LT"/>
        </w:rPr>
        <w:t>PIE PRALEISTAS PAMOKAS _______________</w:t>
      </w:r>
      <w:r w:rsidRPr="00A61E6C">
        <w:rPr>
          <w:b/>
          <w:bCs/>
          <w:lang w:val="lt-LT"/>
        </w:rPr>
        <w:t xml:space="preserve"> MOKSLO METAIS</w:t>
      </w:r>
    </w:p>
    <w:p w14:paraId="21C845AA" w14:textId="77777777" w:rsidR="00181F9B" w:rsidRPr="008B2A41" w:rsidRDefault="00181F9B" w:rsidP="00181F9B">
      <w:pPr>
        <w:pStyle w:val="Default"/>
        <w:spacing w:line="360" w:lineRule="auto"/>
        <w:rPr>
          <w:bCs/>
          <w:lang w:val="lt-LT"/>
        </w:rPr>
      </w:pPr>
      <w:r w:rsidRPr="008B2A41">
        <w:rPr>
          <w:bCs/>
          <w:lang w:val="lt-LT"/>
        </w:rPr>
        <w:t xml:space="preserve">                                                        20___ m. _______________d.</w:t>
      </w:r>
    </w:p>
    <w:tbl>
      <w:tblPr>
        <w:tblW w:w="11199" w:type="dxa"/>
        <w:tblInd w:w="-885" w:type="dxa"/>
        <w:tblCellMar>
          <w:top w:w="5" w:type="dxa"/>
          <w:right w:w="74" w:type="dxa"/>
        </w:tblCellMar>
        <w:tblLook w:val="04A0" w:firstRow="1" w:lastRow="0" w:firstColumn="1" w:lastColumn="0" w:noHBand="0" w:noVBand="1"/>
      </w:tblPr>
      <w:tblGrid>
        <w:gridCol w:w="993"/>
        <w:gridCol w:w="1546"/>
        <w:gridCol w:w="783"/>
        <w:gridCol w:w="1087"/>
        <w:gridCol w:w="682"/>
        <w:gridCol w:w="1094"/>
        <w:gridCol w:w="783"/>
        <w:gridCol w:w="793"/>
        <w:gridCol w:w="1094"/>
        <w:gridCol w:w="1183"/>
        <w:gridCol w:w="1161"/>
      </w:tblGrid>
      <w:tr w:rsidR="00181F9B" w:rsidRPr="008B2A41" w14:paraId="013CE8DB" w14:textId="77777777" w:rsidTr="005B5CDD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5983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Klasės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A666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Mokinių skaičius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4630" w14:textId="77777777" w:rsidR="00181F9B" w:rsidRPr="008B2A41" w:rsidRDefault="00181F9B" w:rsidP="005B5CDD">
            <w:pPr>
              <w:pStyle w:val="Default"/>
              <w:jc w:val="center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Praleistų pamokų skaičius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5C95" w14:textId="77777777" w:rsidR="00181F9B" w:rsidRPr="008B2A41" w:rsidRDefault="00181F9B" w:rsidP="005B5CDD">
            <w:pPr>
              <w:pStyle w:val="Default"/>
              <w:jc w:val="center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Nepateisintų pamokų skaičius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892FE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2BE0C8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Pateisintų pamokų skaičius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B2F92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</w:p>
        </w:tc>
      </w:tr>
      <w:tr w:rsidR="00181F9B" w:rsidRPr="008B2A41" w14:paraId="54B0BE91" w14:textId="77777777" w:rsidTr="005B5CDD">
        <w:trPr>
          <w:trHeight w:val="83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D3EE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180B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4762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Iš viso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539E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Tenka vienam mokiniui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A626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Iš viso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B9CD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Tenka vienam mokiniui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B793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Iš viso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74E4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Dėl</w:t>
            </w:r>
          </w:p>
          <w:p w14:paraId="34103DA6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ligos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D594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Tenka vienam mokiniui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8B85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Kitos priežastys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57CB" w14:textId="77777777" w:rsidR="00181F9B" w:rsidRPr="008B2A41" w:rsidRDefault="00181F9B" w:rsidP="005B5CDD">
            <w:pPr>
              <w:pStyle w:val="Default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Tenka vienam mokiniui</w:t>
            </w:r>
          </w:p>
        </w:tc>
      </w:tr>
      <w:tr w:rsidR="00181F9B" w:rsidRPr="008B2A41" w14:paraId="3A263F2B" w14:textId="77777777" w:rsidTr="005B5CDD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A6E1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1-4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D649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9279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11A3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06D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F0A5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A284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663F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8199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C9BC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494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181F9B" w:rsidRPr="008B2A41" w14:paraId="135B74D1" w14:textId="77777777" w:rsidTr="005B5CDD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2072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5-10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AEB9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BF8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BDFC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509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C0BD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4E2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69E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7030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B2C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77D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181F9B" w:rsidRPr="008B2A41" w14:paraId="58C9A631" w14:textId="77777777" w:rsidTr="005B5CDD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39E3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Cs/>
                <w:lang w:val="lt-LT"/>
              </w:rPr>
              <w:t>11-12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9A3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19B0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F38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A1F8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6CDA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C529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60D3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81EE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43EE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B58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  <w:tr w:rsidR="00181F9B" w:rsidRPr="008B2A41" w14:paraId="4F5A4821" w14:textId="77777777" w:rsidTr="005B5CDD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7A9F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  <w:r w:rsidRPr="008B2A41">
              <w:rPr>
                <w:b/>
                <w:bCs/>
                <w:lang w:val="lt-LT"/>
              </w:rPr>
              <w:t>Iš viso: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F0EA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21F6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C38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1F1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ECF8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ECD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5049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FD6C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10A4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5FE3" w14:textId="77777777" w:rsidR="00181F9B" w:rsidRPr="008B2A41" w:rsidRDefault="00181F9B" w:rsidP="005B5CDD">
            <w:pPr>
              <w:pStyle w:val="Default"/>
              <w:spacing w:line="360" w:lineRule="auto"/>
              <w:rPr>
                <w:bCs/>
                <w:lang w:val="lt-LT"/>
              </w:rPr>
            </w:pPr>
          </w:p>
        </w:tc>
      </w:tr>
    </w:tbl>
    <w:p w14:paraId="558DEA76" w14:textId="77777777" w:rsidR="00181F9B" w:rsidRPr="008B2A41" w:rsidRDefault="00181F9B" w:rsidP="00181F9B">
      <w:pPr>
        <w:pStyle w:val="Default"/>
        <w:spacing w:line="360" w:lineRule="auto"/>
        <w:rPr>
          <w:bCs/>
          <w:lang w:val="lt-LT"/>
        </w:rPr>
      </w:pPr>
    </w:p>
    <w:p w14:paraId="40688DDA" w14:textId="77777777" w:rsidR="00181F9B" w:rsidRDefault="00181F9B" w:rsidP="00181F9B">
      <w:pPr>
        <w:pStyle w:val="Default"/>
        <w:spacing w:line="360" w:lineRule="auto"/>
        <w:rPr>
          <w:bCs/>
          <w:lang w:val="lt-LT"/>
        </w:rPr>
      </w:pPr>
    </w:p>
    <w:p w14:paraId="0616CDFF" w14:textId="77777777" w:rsidR="00181F9B" w:rsidRPr="008B2A41" w:rsidRDefault="00181F9B" w:rsidP="00181F9B">
      <w:pPr>
        <w:pStyle w:val="Default"/>
        <w:spacing w:line="360" w:lineRule="auto"/>
        <w:rPr>
          <w:bCs/>
          <w:lang w:val="lt-LT"/>
        </w:rPr>
      </w:pPr>
    </w:p>
    <w:p w14:paraId="3CE32962" w14:textId="77777777" w:rsidR="000B624B" w:rsidRPr="008B2A41" w:rsidRDefault="000B624B" w:rsidP="000B624B">
      <w:pPr>
        <w:pStyle w:val="Default"/>
        <w:spacing w:line="360" w:lineRule="auto"/>
        <w:rPr>
          <w:bCs/>
          <w:lang w:val="lt-LT"/>
        </w:rPr>
      </w:pPr>
    </w:p>
    <w:p w14:paraId="242A3A86" w14:textId="77F183E3" w:rsidR="00F403D6" w:rsidRDefault="00F403D6" w:rsidP="00F07854">
      <w:pPr>
        <w:rPr>
          <w:rFonts w:ascii="Times New Roman" w:hAnsi="Times New Roman"/>
          <w:sz w:val="24"/>
          <w:szCs w:val="24"/>
        </w:rPr>
      </w:pPr>
    </w:p>
    <w:p w14:paraId="075D95E7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2C4C6AE7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0AADEB4D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4D28921C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287A0B4C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6D103541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21D7E5DE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729A34CF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20E8EE20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2303FE18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6B37A899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514BD32B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64F0ED83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09D4B314" w14:textId="77777777" w:rsidR="00F07854" w:rsidRDefault="00F07854" w:rsidP="00F07854">
      <w:pPr>
        <w:rPr>
          <w:rFonts w:ascii="Times New Roman" w:hAnsi="Times New Roman"/>
          <w:sz w:val="24"/>
          <w:szCs w:val="24"/>
        </w:rPr>
      </w:pPr>
    </w:p>
    <w:p w14:paraId="2A2B69C0" w14:textId="7A92E47E" w:rsidR="00065149" w:rsidRPr="00065149" w:rsidRDefault="00065149" w:rsidP="00065149">
      <w:pPr>
        <w:tabs>
          <w:tab w:val="left" w:pos="8387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065149" w:rsidRPr="00065149" w:rsidSect="003C4758">
      <w:headerReference w:type="default" r:id="rId8"/>
      <w:pgSz w:w="11906" w:h="16838"/>
      <w:pgMar w:top="0" w:right="1134" w:bottom="1134" w:left="1418" w:header="709" w:footer="709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A905" w14:textId="77777777" w:rsidR="00273AA1" w:rsidRDefault="00273AA1">
      <w:pPr>
        <w:spacing w:after="0" w:line="240" w:lineRule="auto"/>
      </w:pPr>
      <w:r>
        <w:separator/>
      </w:r>
    </w:p>
  </w:endnote>
  <w:endnote w:type="continuationSeparator" w:id="0">
    <w:p w14:paraId="221D7469" w14:textId="77777777" w:rsidR="00273AA1" w:rsidRDefault="0027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2502E" w14:textId="77777777" w:rsidR="00273AA1" w:rsidRDefault="00273AA1">
      <w:pPr>
        <w:spacing w:after="0" w:line="240" w:lineRule="auto"/>
      </w:pPr>
      <w:r>
        <w:separator/>
      </w:r>
    </w:p>
  </w:footnote>
  <w:footnote w:type="continuationSeparator" w:id="0">
    <w:p w14:paraId="5FE0B045" w14:textId="77777777" w:rsidR="00273AA1" w:rsidRDefault="0027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676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C822D2" w14:textId="2BAACEB6" w:rsidR="00B015BA" w:rsidRPr="004A2DE6" w:rsidRDefault="00B015B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2D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2D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2D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4C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A2D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1B3DA0" w14:textId="77777777" w:rsidR="001D37D4" w:rsidRDefault="001D37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00A0"/>
    <w:multiLevelType w:val="hybridMultilevel"/>
    <w:tmpl w:val="3A3A46EE"/>
    <w:lvl w:ilvl="0" w:tplc="8C04F29E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28E1B9E"/>
    <w:multiLevelType w:val="hybridMultilevel"/>
    <w:tmpl w:val="5740CEDA"/>
    <w:lvl w:ilvl="0" w:tplc="371EF740">
      <w:start w:val="1"/>
      <w:numFmt w:val="decimal"/>
      <w:lvlText w:val="%1."/>
      <w:lvlJc w:val="left"/>
      <w:pPr>
        <w:ind w:left="1440" w:hanging="360"/>
      </w:pPr>
    </w:lvl>
    <w:lvl w:ilvl="1" w:tplc="183E4F8A">
      <w:start w:val="1"/>
      <w:numFmt w:val="decimal"/>
      <w:lvlText w:val="%2."/>
      <w:lvlJc w:val="left"/>
      <w:pPr>
        <w:ind w:left="1440" w:hanging="360"/>
      </w:pPr>
    </w:lvl>
    <w:lvl w:ilvl="2" w:tplc="B1687364">
      <w:start w:val="1"/>
      <w:numFmt w:val="decimal"/>
      <w:lvlText w:val="%3."/>
      <w:lvlJc w:val="left"/>
      <w:pPr>
        <w:ind w:left="1440" w:hanging="360"/>
      </w:pPr>
    </w:lvl>
    <w:lvl w:ilvl="3" w:tplc="28CCA7C8">
      <w:start w:val="1"/>
      <w:numFmt w:val="decimal"/>
      <w:lvlText w:val="%4."/>
      <w:lvlJc w:val="left"/>
      <w:pPr>
        <w:ind w:left="1440" w:hanging="360"/>
      </w:pPr>
    </w:lvl>
    <w:lvl w:ilvl="4" w:tplc="17C41974">
      <w:start w:val="1"/>
      <w:numFmt w:val="decimal"/>
      <w:lvlText w:val="%5."/>
      <w:lvlJc w:val="left"/>
      <w:pPr>
        <w:ind w:left="1440" w:hanging="360"/>
      </w:pPr>
    </w:lvl>
    <w:lvl w:ilvl="5" w:tplc="00A89674">
      <w:start w:val="1"/>
      <w:numFmt w:val="decimal"/>
      <w:lvlText w:val="%6."/>
      <w:lvlJc w:val="left"/>
      <w:pPr>
        <w:ind w:left="1440" w:hanging="360"/>
      </w:pPr>
    </w:lvl>
    <w:lvl w:ilvl="6" w:tplc="803600CC">
      <w:start w:val="1"/>
      <w:numFmt w:val="decimal"/>
      <w:lvlText w:val="%7."/>
      <w:lvlJc w:val="left"/>
      <w:pPr>
        <w:ind w:left="1440" w:hanging="360"/>
      </w:pPr>
    </w:lvl>
    <w:lvl w:ilvl="7" w:tplc="DAF8D5F8">
      <w:start w:val="1"/>
      <w:numFmt w:val="decimal"/>
      <w:lvlText w:val="%8."/>
      <w:lvlJc w:val="left"/>
      <w:pPr>
        <w:ind w:left="1440" w:hanging="360"/>
      </w:pPr>
    </w:lvl>
    <w:lvl w:ilvl="8" w:tplc="024A15FE">
      <w:start w:val="1"/>
      <w:numFmt w:val="decimal"/>
      <w:lvlText w:val="%9."/>
      <w:lvlJc w:val="left"/>
      <w:pPr>
        <w:ind w:left="14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D4"/>
    <w:rsid w:val="000074CB"/>
    <w:rsid w:val="000104C2"/>
    <w:rsid w:val="000118A1"/>
    <w:rsid w:val="00013AB6"/>
    <w:rsid w:val="00014AB0"/>
    <w:rsid w:val="00032891"/>
    <w:rsid w:val="00047F09"/>
    <w:rsid w:val="0005490B"/>
    <w:rsid w:val="00061792"/>
    <w:rsid w:val="0006245D"/>
    <w:rsid w:val="0006375E"/>
    <w:rsid w:val="00063900"/>
    <w:rsid w:val="00064779"/>
    <w:rsid w:val="00065149"/>
    <w:rsid w:val="00071167"/>
    <w:rsid w:val="00075202"/>
    <w:rsid w:val="00075EB3"/>
    <w:rsid w:val="000764E0"/>
    <w:rsid w:val="000770EE"/>
    <w:rsid w:val="00080996"/>
    <w:rsid w:val="00086F33"/>
    <w:rsid w:val="000870B1"/>
    <w:rsid w:val="000906D3"/>
    <w:rsid w:val="000A3FA4"/>
    <w:rsid w:val="000B0608"/>
    <w:rsid w:val="000B186A"/>
    <w:rsid w:val="000B624B"/>
    <w:rsid w:val="000B6BFF"/>
    <w:rsid w:val="000C0716"/>
    <w:rsid w:val="000C5E56"/>
    <w:rsid w:val="000D0885"/>
    <w:rsid w:val="000D0A42"/>
    <w:rsid w:val="000D4890"/>
    <w:rsid w:val="000E3216"/>
    <w:rsid w:val="000E6CCD"/>
    <w:rsid w:val="000F33A9"/>
    <w:rsid w:val="00113591"/>
    <w:rsid w:val="0011387C"/>
    <w:rsid w:val="00115564"/>
    <w:rsid w:val="00116610"/>
    <w:rsid w:val="00116B1A"/>
    <w:rsid w:val="00126659"/>
    <w:rsid w:val="00126C53"/>
    <w:rsid w:val="00127C97"/>
    <w:rsid w:val="00154C4F"/>
    <w:rsid w:val="001657BA"/>
    <w:rsid w:val="0017043F"/>
    <w:rsid w:val="001776D4"/>
    <w:rsid w:val="00181F9B"/>
    <w:rsid w:val="00191B67"/>
    <w:rsid w:val="001925C7"/>
    <w:rsid w:val="00194B76"/>
    <w:rsid w:val="001A40B9"/>
    <w:rsid w:val="001A5218"/>
    <w:rsid w:val="001A6233"/>
    <w:rsid w:val="001A7179"/>
    <w:rsid w:val="001B05B4"/>
    <w:rsid w:val="001B10A8"/>
    <w:rsid w:val="001B39D2"/>
    <w:rsid w:val="001C3BB1"/>
    <w:rsid w:val="001C6FE4"/>
    <w:rsid w:val="001D0D28"/>
    <w:rsid w:val="001D3657"/>
    <w:rsid w:val="001D37D4"/>
    <w:rsid w:val="001D6D39"/>
    <w:rsid w:val="001D7880"/>
    <w:rsid w:val="001E634B"/>
    <w:rsid w:val="001E65E9"/>
    <w:rsid w:val="001F0630"/>
    <w:rsid w:val="002029DB"/>
    <w:rsid w:val="00203CDB"/>
    <w:rsid w:val="002057BC"/>
    <w:rsid w:val="00214A15"/>
    <w:rsid w:val="0021612C"/>
    <w:rsid w:val="002218F9"/>
    <w:rsid w:val="00222643"/>
    <w:rsid w:val="00226F95"/>
    <w:rsid w:val="0023299F"/>
    <w:rsid w:val="00236609"/>
    <w:rsid w:val="00240C53"/>
    <w:rsid w:val="0024164F"/>
    <w:rsid w:val="0024207E"/>
    <w:rsid w:val="00246223"/>
    <w:rsid w:val="00251082"/>
    <w:rsid w:val="00253B73"/>
    <w:rsid w:val="00266D32"/>
    <w:rsid w:val="00266DAC"/>
    <w:rsid w:val="002677B3"/>
    <w:rsid w:val="00267B62"/>
    <w:rsid w:val="002731D5"/>
    <w:rsid w:val="00273AA1"/>
    <w:rsid w:val="00275A89"/>
    <w:rsid w:val="002836D3"/>
    <w:rsid w:val="002A1FD8"/>
    <w:rsid w:val="002A22AE"/>
    <w:rsid w:val="002A3780"/>
    <w:rsid w:val="002B5821"/>
    <w:rsid w:val="002B5E91"/>
    <w:rsid w:val="002B6B78"/>
    <w:rsid w:val="002C002E"/>
    <w:rsid w:val="002C0302"/>
    <w:rsid w:val="002C4106"/>
    <w:rsid w:val="002C5370"/>
    <w:rsid w:val="002C64A7"/>
    <w:rsid w:val="002D1B17"/>
    <w:rsid w:val="002E0C89"/>
    <w:rsid w:val="002E108C"/>
    <w:rsid w:val="002E1D5F"/>
    <w:rsid w:val="002E3C68"/>
    <w:rsid w:val="002E4DC7"/>
    <w:rsid w:val="002E7A9F"/>
    <w:rsid w:val="002F123E"/>
    <w:rsid w:val="002F331A"/>
    <w:rsid w:val="002F4BE7"/>
    <w:rsid w:val="003131C0"/>
    <w:rsid w:val="00313278"/>
    <w:rsid w:val="003150AE"/>
    <w:rsid w:val="0032181C"/>
    <w:rsid w:val="00334A9E"/>
    <w:rsid w:val="003409FF"/>
    <w:rsid w:val="00347F0E"/>
    <w:rsid w:val="003559FF"/>
    <w:rsid w:val="00360F15"/>
    <w:rsid w:val="003621FF"/>
    <w:rsid w:val="00366ABE"/>
    <w:rsid w:val="0038017E"/>
    <w:rsid w:val="003803F3"/>
    <w:rsid w:val="003805EF"/>
    <w:rsid w:val="00382B66"/>
    <w:rsid w:val="003906F1"/>
    <w:rsid w:val="003912FD"/>
    <w:rsid w:val="003A73A3"/>
    <w:rsid w:val="003B5635"/>
    <w:rsid w:val="003B77A8"/>
    <w:rsid w:val="003C3D32"/>
    <w:rsid w:val="003C4758"/>
    <w:rsid w:val="003D29D7"/>
    <w:rsid w:val="003D47EA"/>
    <w:rsid w:val="003E081B"/>
    <w:rsid w:val="003E10E7"/>
    <w:rsid w:val="003E1255"/>
    <w:rsid w:val="003E2B9A"/>
    <w:rsid w:val="003F572D"/>
    <w:rsid w:val="003F6727"/>
    <w:rsid w:val="004133C6"/>
    <w:rsid w:val="00422582"/>
    <w:rsid w:val="0043257D"/>
    <w:rsid w:val="004343EA"/>
    <w:rsid w:val="00457706"/>
    <w:rsid w:val="00460D53"/>
    <w:rsid w:val="00460FB7"/>
    <w:rsid w:val="00472895"/>
    <w:rsid w:val="004772E7"/>
    <w:rsid w:val="00484B4D"/>
    <w:rsid w:val="00486805"/>
    <w:rsid w:val="00490784"/>
    <w:rsid w:val="00490FD9"/>
    <w:rsid w:val="00492EFD"/>
    <w:rsid w:val="00495B7A"/>
    <w:rsid w:val="004A0719"/>
    <w:rsid w:val="004A20FC"/>
    <w:rsid w:val="004A2DE6"/>
    <w:rsid w:val="004A4054"/>
    <w:rsid w:val="004A5ED4"/>
    <w:rsid w:val="004A6815"/>
    <w:rsid w:val="004B50CC"/>
    <w:rsid w:val="004B7FBA"/>
    <w:rsid w:val="004C0EC0"/>
    <w:rsid w:val="004C5749"/>
    <w:rsid w:val="004C6270"/>
    <w:rsid w:val="004D1361"/>
    <w:rsid w:val="004D1729"/>
    <w:rsid w:val="004E270B"/>
    <w:rsid w:val="004E2BD5"/>
    <w:rsid w:val="004E539E"/>
    <w:rsid w:val="004E5C79"/>
    <w:rsid w:val="004E7762"/>
    <w:rsid w:val="004F19EF"/>
    <w:rsid w:val="004F2EB4"/>
    <w:rsid w:val="004F323C"/>
    <w:rsid w:val="004F3342"/>
    <w:rsid w:val="004F3D29"/>
    <w:rsid w:val="004F4720"/>
    <w:rsid w:val="004F4729"/>
    <w:rsid w:val="004F52D1"/>
    <w:rsid w:val="004F6A53"/>
    <w:rsid w:val="004F6D73"/>
    <w:rsid w:val="00507BCE"/>
    <w:rsid w:val="0051197E"/>
    <w:rsid w:val="00511AC2"/>
    <w:rsid w:val="005125C3"/>
    <w:rsid w:val="0051302D"/>
    <w:rsid w:val="005154BC"/>
    <w:rsid w:val="00526E9E"/>
    <w:rsid w:val="00532E69"/>
    <w:rsid w:val="005371B3"/>
    <w:rsid w:val="00537F71"/>
    <w:rsid w:val="00551AD8"/>
    <w:rsid w:val="00554A99"/>
    <w:rsid w:val="005550A5"/>
    <w:rsid w:val="0056781A"/>
    <w:rsid w:val="00571D52"/>
    <w:rsid w:val="00572F1A"/>
    <w:rsid w:val="00585937"/>
    <w:rsid w:val="005866DE"/>
    <w:rsid w:val="005922CD"/>
    <w:rsid w:val="00594AC6"/>
    <w:rsid w:val="00597800"/>
    <w:rsid w:val="005A4040"/>
    <w:rsid w:val="005B3DAF"/>
    <w:rsid w:val="005B45BC"/>
    <w:rsid w:val="005D1510"/>
    <w:rsid w:val="005F6CB3"/>
    <w:rsid w:val="005F79DF"/>
    <w:rsid w:val="00605BB8"/>
    <w:rsid w:val="00612A56"/>
    <w:rsid w:val="006145CB"/>
    <w:rsid w:val="00615982"/>
    <w:rsid w:val="006212DC"/>
    <w:rsid w:val="0062781D"/>
    <w:rsid w:val="006311BB"/>
    <w:rsid w:val="006369C2"/>
    <w:rsid w:val="0063781E"/>
    <w:rsid w:val="00640A49"/>
    <w:rsid w:val="006419F7"/>
    <w:rsid w:val="0064361F"/>
    <w:rsid w:val="00647801"/>
    <w:rsid w:val="00652694"/>
    <w:rsid w:val="00652F0C"/>
    <w:rsid w:val="00653E54"/>
    <w:rsid w:val="006571BB"/>
    <w:rsid w:val="00657989"/>
    <w:rsid w:val="006628F4"/>
    <w:rsid w:val="00667FFD"/>
    <w:rsid w:val="0067375E"/>
    <w:rsid w:val="00675A81"/>
    <w:rsid w:val="00675C73"/>
    <w:rsid w:val="00685736"/>
    <w:rsid w:val="00692A73"/>
    <w:rsid w:val="006945E3"/>
    <w:rsid w:val="00695955"/>
    <w:rsid w:val="006A42C8"/>
    <w:rsid w:val="006A682C"/>
    <w:rsid w:val="006A752A"/>
    <w:rsid w:val="006C672F"/>
    <w:rsid w:val="006C720E"/>
    <w:rsid w:val="006D3875"/>
    <w:rsid w:val="006D5B87"/>
    <w:rsid w:val="006D61AD"/>
    <w:rsid w:val="006D643F"/>
    <w:rsid w:val="006D7454"/>
    <w:rsid w:val="006E0157"/>
    <w:rsid w:val="006E57D7"/>
    <w:rsid w:val="006F3F5B"/>
    <w:rsid w:val="006F55B4"/>
    <w:rsid w:val="006F72B5"/>
    <w:rsid w:val="007050DC"/>
    <w:rsid w:val="00706E23"/>
    <w:rsid w:val="00706E7A"/>
    <w:rsid w:val="00711F9C"/>
    <w:rsid w:val="0072375A"/>
    <w:rsid w:val="00723AB8"/>
    <w:rsid w:val="00733457"/>
    <w:rsid w:val="00750061"/>
    <w:rsid w:val="007507EA"/>
    <w:rsid w:val="00752CC0"/>
    <w:rsid w:val="0075364D"/>
    <w:rsid w:val="00754017"/>
    <w:rsid w:val="00757ACC"/>
    <w:rsid w:val="00762103"/>
    <w:rsid w:val="0076385A"/>
    <w:rsid w:val="00764FED"/>
    <w:rsid w:val="0077302E"/>
    <w:rsid w:val="00790AA5"/>
    <w:rsid w:val="00792FCB"/>
    <w:rsid w:val="007A2EE4"/>
    <w:rsid w:val="007A3910"/>
    <w:rsid w:val="007A566D"/>
    <w:rsid w:val="007B009D"/>
    <w:rsid w:val="007B07D0"/>
    <w:rsid w:val="007B30D9"/>
    <w:rsid w:val="007B4462"/>
    <w:rsid w:val="007B58F1"/>
    <w:rsid w:val="007C5FE6"/>
    <w:rsid w:val="007D010D"/>
    <w:rsid w:val="007D3327"/>
    <w:rsid w:val="007D59C3"/>
    <w:rsid w:val="007D5D55"/>
    <w:rsid w:val="007D61A2"/>
    <w:rsid w:val="007D662E"/>
    <w:rsid w:val="007D6C58"/>
    <w:rsid w:val="007E08F2"/>
    <w:rsid w:val="007E602C"/>
    <w:rsid w:val="007F0551"/>
    <w:rsid w:val="0080143D"/>
    <w:rsid w:val="00816AD9"/>
    <w:rsid w:val="00823ED0"/>
    <w:rsid w:val="00825DFF"/>
    <w:rsid w:val="00830EAD"/>
    <w:rsid w:val="00831E85"/>
    <w:rsid w:val="00835535"/>
    <w:rsid w:val="00840F90"/>
    <w:rsid w:val="00850BCE"/>
    <w:rsid w:val="00866259"/>
    <w:rsid w:val="00866B64"/>
    <w:rsid w:val="00873B7C"/>
    <w:rsid w:val="008760F2"/>
    <w:rsid w:val="00883437"/>
    <w:rsid w:val="008834D6"/>
    <w:rsid w:val="0088355C"/>
    <w:rsid w:val="008865ED"/>
    <w:rsid w:val="00897A64"/>
    <w:rsid w:val="008A0076"/>
    <w:rsid w:val="008B0A0E"/>
    <w:rsid w:val="008B18B4"/>
    <w:rsid w:val="008B2629"/>
    <w:rsid w:val="008B4C3A"/>
    <w:rsid w:val="008C22D1"/>
    <w:rsid w:val="008C3131"/>
    <w:rsid w:val="008C3F17"/>
    <w:rsid w:val="008C56FB"/>
    <w:rsid w:val="008C70E4"/>
    <w:rsid w:val="008D0C54"/>
    <w:rsid w:val="008D3BA7"/>
    <w:rsid w:val="008D471F"/>
    <w:rsid w:val="008D712B"/>
    <w:rsid w:val="008E1D1C"/>
    <w:rsid w:val="008E2076"/>
    <w:rsid w:val="008E3CE7"/>
    <w:rsid w:val="008E5B8B"/>
    <w:rsid w:val="008F02BB"/>
    <w:rsid w:val="008F3A06"/>
    <w:rsid w:val="009000F0"/>
    <w:rsid w:val="00901F26"/>
    <w:rsid w:val="00903585"/>
    <w:rsid w:val="00910C7E"/>
    <w:rsid w:val="00911961"/>
    <w:rsid w:val="00911A77"/>
    <w:rsid w:val="00914F77"/>
    <w:rsid w:val="00921643"/>
    <w:rsid w:val="00924DF8"/>
    <w:rsid w:val="009250D7"/>
    <w:rsid w:val="0093043A"/>
    <w:rsid w:val="00930BE4"/>
    <w:rsid w:val="00934982"/>
    <w:rsid w:val="00937656"/>
    <w:rsid w:val="00947F60"/>
    <w:rsid w:val="009507EF"/>
    <w:rsid w:val="00950C9B"/>
    <w:rsid w:val="009525CC"/>
    <w:rsid w:val="009527CD"/>
    <w:rsid w:val="00952ABE"/>
    <w:rsid w:val="00954518"/>
    <w:rsid w:val="00957611"/>
    <w:rsid w:val="00961DAD"/>
    <w:rsid w:val="00965D21"/>
    <w:rsid w:val="00966E5F"/>
    <w:rsid w:val="00970124"/>
    <w:rsid w:val="009718C3"/>
    <w:rsid w:val="009734CE"/>
    <w:rsid w:val="00975D63"/>
    <w:rsid w:val="009838A6"/>
    <w:rsid w:val="00990A60"/>
    <w:rsid w:val="009A0BD8"/>
    <w:rsid w:val="009A0EA4"/>
    <w:rsid w:val="009A1EBB"/>
    <w:rsid w:val="009A3164"/>
    <w:rsid w:val="009A3C0F"/>
    <w:rsid w:val="009A7E47"/>
    <w:rsid w:val="009C369A"/>
    <w:rsid w:val="009D77D9"/>
    <w:rsid w:val="009E200C"/>
    <w:rsid w:val="009E2338"/>
    <w:rsid w:val="009E3797"/>
    <w:rsid w:val="009E548D"/>
    <w:rsid w:val="009F6607"/>
    <w:rsid w:val="00A0601D"/>
    <w:rsid w:val="00A10E2D"/>
    <w:rsid w:val="00A112B6"/>
    <w:rsid w:val="00A11325"/>
    <w:rsid w:val="00A113CE"/>
    <w:rsid w:val="00A1186E"/>
    <w:rsid w:val="00A16CB9"/>
    <w:rsid w:val="00A16E12"/>
    <w:rsid w:val="00A37170"/>
    <w:rsid w:val="00A411BA"/>
    <w:rsid w:val="00A42245"/>
    <w:rsid w:val="00A43F92"/>
    <w:rsid w:val="00A44437"/>
    <w:rsid w:val="00A44596"/>
    <w:rsid w:val="00A520D9"/>
    <w:rsid w:val="00A5435C"/>
    <w:rsid w:val="00A57E40"/>
    <w:rsid w:val="00A64DDB"/>
    <w:rsid w:val="00A717B3"/>
    <w:rsid w:val="00A774EF"/>
    <w:rsid w:val="00A77751"/>
    <w:rsid w:val="00A94398"/>
    <w:rsid w:val="00A95457"/>
    <w:rsid w:val="00A96B2E"/>
    <w:rsid w:val="00AA7979"/>
    <w:rsid w:val="00AC01E3"/>
    <w:rsid w:val="00AC0CA7"/>
    <w:rsid w:val="00AC44BF"/>
    <w:rsid w:val="00AD0E4A"/>
    <w:rsid w:val="00AD0EA7"/>
    <w:rsid w:val="00AD4E36"/>
    <w:rsid w:val="00AD4F9D"/>
    <w:rsid w:val="00AD79BA"/>
    <w:rsid w:val="00AE00D4"/>
    <w:rsid w:val="00AE22E6"/>
    <w:rsid w:val="00AE6CBF"/>
    <w:rsid w:val="00AF10EC"/>
    <w:rsid w:val="00AF5F05"/>
    <w:rsid w:val="00B015BA"/>
    <w:rsid w:val="00B0163D"/>
    <w:rsid w:val="00B01B12"/>
    <w:rsid w:val="00B0285A"/>
    <w:rsid w:val="00B031B0"/>
    <w:rsid w:val="00B12E4E"/>
    <w:rsid w:val="00B158A2"/>
    <w:rsid w:val="00B201FD"/>
    <w:rsid w:val="00B21F11"/>
    <w:rsid w:val="00B3018A"/>
    <w:rsid w:val="00B44289"/>
    <w:rsid w:val="00B4554B"/>
    <w:rsid w:val="00B50EB8"/>
    <w:rsid w:val="00B54E5B"/>
    <w:rsid w:val="00B56383"/>
    <w:rsid w:val="00B56A6D"/>
    <w:rsid w:val="00B624FF"/>
    <w:rsid w:val="00B7296B"/>
    <w:rsid w:val="00B77602"/>
    <w:rsid w:val="00B84ED9"/>
    <w:rsid w:val="00B84F73"/>
    <w:rsid w:val="00B909AD"/>
    <w:rsid w:val="00B94335"/>
    <w:rsid w:val="00B9595A"/>
    <w:rsid w:val="00B97BB5"/>
    <w:rsid w:val="00BA0848"/>
    <w:rsid w:val="00BA4191"/>
    <w:rsid w:val="00BA526D"/>
    <w:rsid w:val="00BC14BF"/>
    <w:rsid w:val="00BC6677"/>
    <w:rsid w:val="00BD43B9"/>
    <w:rsid w:val="00BE4ED8"/>
    <w:rsid w:val="00BF69A3"/>
    <w:rsid w:val="00C040D2"/>
    <w:rsid w:val="00C16D12"/>
    <w:rsid w:val="00C170D7"/>
    <w:rsid w:val="00C26CC6"/>
    <w:rsid w:val="00C3071D"/>
    <w:rsid w:val="00C3396A"/>
    <w:rsid w:val="00C3690F"/>
    <w:rsid w:val="00C41FEC"/>
    <w:rsid w:val="00C4319D"/>
    <w:rsid w:val="00C5590A"/>
    <w:rsid w:val="00C6196D"/>
    <w:rsid w:val="00C635B7"/>
    <w:rsid w:val="00C708BB"/>
    <w:rsid w:val="00C71AF6"/>
    <w:rsid w:val="00C71D01"/>
    <w:rsid w:val="00C94E9C"/>
    <w:rsid w:val="00C95C14"/>
    <w:rsid w:val="00CC06AC"/>
    <w:rsid w:val="00CC3D30"/>
    <w:rsid w:val="00CD1690"/>
    <w:rsid w:val="00CD1EE6"/>
    <w:rsid w:val="00CE202A"/>
    <w:rsid w:val="00CE43F7"/>
    <w:rsid w:val="00CE5655"/>
    <w:rsid w:val="00CE76B2"/>
    <w:rsid w:val="00CE7E33"/>
    <w:rsid w:val="00CF0BF5"/>
    <w:rsid w:val="00CF1703"/>
    <w:rsid w:val="00CF1992"/>
    <w:rsid w:val="00CF3E2A"/>
    <w:rsid w:val="00D03967"/>
    <w:rsid w:val="00D03DE4"/>
    <w:rsid w:val="00D052C2"/>
    <w:rsid w:val="00D13AA1"/>
    <w:rsid w:val="00D2358D"/>
    <w:rsid w:val="00D24DEA"/>
    <w:rsid w:val="00D263EB"/>
    <w:rsid w:val="00D274D8"/>
    <w:rsid w:val="00D31913"/>
    <w:rsid w:val="00D326F0"/>
    <w:rsid w:val="00D35634"/>
    <w:rsid w:val="00D421E5"/>
    <w:rsid w:val="00D45280"/>
    <w:rsid w:val="00D52706"/>
    <w:rsid w:val="00D83954"/>
    <w:rsid w:val="00D92601"/>
    <w:rsid w:val="00D96DB8"/>
    <w:rsid w:val="00DA66B5"/>
    <w:rsid w:val="00DB2856"/>
    <w:rsid w:val="00DB61FA"/>
    <w:rsid w:val="00DC0E0D"/>
    <w:rsid w:val="00DC5323"/>
    <w:rsid w:val="00DC548E"/>
    <w:rsid w:val="00DE298A"/>
    <w:rsid w:val="00DE4932"/>
    <w:rsid w:val="00E01B72"/>
    <w:rsid w:val="00E0569B"/>
    <w:rsid w:val="00E05F5D"/>
    <w:rsid w:val="00E06819"/>
    <w:rsid w:val="00E06D07"/>
    <w:rsid w:val="00E0746A"/>
    <w:rsid w:val="00E12884"/>
    <w:rsid w:val="00E14CDA"/>
    <w:rsid w:val="00E214E5"/>
    <w:rsid w:val="00E36BFF"/>
    <w:rsid w:val="00E44311"/>
    <w:rsid w:val="00E62643"/>
    <w:rsid w:val="00E645A6"/>
    <w:rsid w:val="00E77F9B"/>
    <w:rsid w:val="00E85A6B"/>
    <w:rsid w:val="00E861B3"/>
    <w:rsid w:val="00E93B75"/>
    <w:rsid w:val="00E9419E"/>
    <w:rsid w:val="00EA080A"/>
    <w:rsid w:val="00EA14CE"/>
    <w:rsid w:val="00EA2496"/>
    <w:rsid w:val="00EA32AB"/>
    <w:rsid w:val="00EA61BF"/>
    <w:rsid w:val="00EB6091"/>
    <w:rsid w:val="00EC151F"/>
    <w:rsid w:val="00EC3B8C"/>
    <w:rsid w:val="00EC3E78"/>
    <w:rsid w:val="00EC68F8"/>
    <w:rsid w:val="00ED11C6"/>
    <w:rsid w:val="00ED1A71"/>
    <w:rsid w:val="00ED7CF6"/>
    <w:rsid w:val="00EE1D2D"/>
    <w:rsid w:val="00EE31CF"/>
    <w:rsid w:val="00EE647C"/>
    <w:rsid w:val="00EF0F97"/>
    <w:rsid w:val="00EF1B4D"/>
    <w:rsid w:val="00EF4D57"/>
    <w:rsid w:val="00F057C8"/>
    <w:rsid w:val="00F07854"/>
    <w:rsid w:val="00F10C10"/>
    <w:rsid w:val="00F13C06"/>
    <w:rsid w:val="00F14CF0"/>
    <w:rsid w:val="00F20317"/>
    <w:rsid w:val="00F27308"/>
    <w:rsid w:val="00F3206E"/>
    <w:rsid w:val="00F32CB3"/>
    <w:rsid w:val="00F33B16"/>
    <w:rsid w:val="00F403D6"/>
    <w:rsid w:val="00F4280C"/>
    <w:rsid w:val="00F43D59"/>
    <w:rsid w:val="00F4517C"/>
    <w:rsid w:val="00F46BEE"/>
    <w:rsid w:val="00F50660"/>
    <w:rsid w:val="00F539D0"/>
    <w:rsid w:val="00F54760"/>
    <w:rsid w:val="00F6332A"/>
    <w:rsid w:val="00F77B6B"/>
    <w:rsid w:val="00F808F6"/>
    <w:rsid w:val="00F85A00"/>
    <w:rsid w:val="00F9120A"/>
    <w:rsid w:val="00F9237B"/>
    <w:rsid w:val="00F9593A"/>
    <w:rsid w:val="00F97F24"/>
    <w:rsid w:val="00FA12DB"/>
    <w:rsid w:val="00FA3472"/>
    <w:rsid w:val="00FA38DB"/>
    <w:rsid w:val="00FA7A9A"/>
    <w:rsid w:val="00FB1412"/>
    <w:rsid w:val="00FB2C28"/>
    <w:rsid w:val="00FC3097"/>
    <w:rsid w:val="00FC33F3"/>
    <w:rsid w:val="00FC3ECF"/>
    <w:rsid w:val="00FC5A49"/>
    <w:rsid w:val="00FC79E8"/>
    <w:rsid w:val="00FD1BD4"/>
    <w:rsid w:val="00FE138C"/>
    <w:rsid w:val="00FE3D23"/>
    <w:rsid w:val="00FE4FEE"/>
    <w:rsid w:val="00FE503F"/>
    <w:rsid w:val="00FE55BB"/>
    <w:rsid w:val="00FF33A7"/>
    <w:rsid w:val="00FF5A3E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3CEE"/>
  <w15:docId w15:val="{FB2B9445-7777-494A-B361-C536E0B1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1"/>
    <w:qFormat/>
    <w:rsid w:val="005E729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E729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rats">
    <w:name w:val="header"/>
    <w:basedOn w:val="prastasis"/>
    <w:link w:val="AntratsDiagrama"/>
    <w:uiPriority w:val="99"/>
    <w:unhideWhenUsed/>
    <w:rsid w:val="00860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0727"/>
  </w:style>
  <w:style w:type="paragraph" w:styleId="Porat">
    <w:name w:val="footer"/>
    <w:basedOn w:val="prastasis"/>
    <w:link w:val="PoratDiagrama"/>
    <w:uiPriority w:val="99"/>
    <w:unhideWhenUsed/>
    <w:rsid w:val="00860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60727"/>
  </w:style>
  <w:style w:type="character" w:styleId="Hipersaitas">
    <w:name w:val="Hyperlink"/>
    <w:basedOn w:val="Numatytasispastraiposriftas"/>
    <w:uiPriority w:val="99"/>
    <w:semiHidden/>
    <w:unhideWhenUsed/>
    <w:rsid w:val="00FC4C7A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C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FC4C7A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765A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6A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6A0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6A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6A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6A0B"/>
    <w:rPr>
      <w:b/>
      <w:bCs/>
      <w:sz w:val="20"/>
      <w:szCs w:val="20"/>
    </w:rPr>
  </w:style>
  <w:style w:type="character" w:customStyle="1" w:styleId="menu-text">
    <w:name w:val="menu-text"/>
    <w:basedOn w:val="Numatytasispastraiposriftas"/>
    <w:rsid w:val="00BE62D0"/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BE62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BE62D0"/>
    <w:rPr>
      <w:rFonts w:ascii="Arial" w:eastAsia="Times New Roman" w:hAnsi="Arial" w:cs="Arial"/>
      <w:vanish/>
      <w:sz w:val="16"/>
      <w:szCs w:val="16"/>
      <w:lang w:eastAsia="lt-LT"/>
    </w:rPr>
  </w:style>
  <w:style w:type="paragraph" w:customStyle="1" w:styleId="paragraph">
    <w:name w:val="paragraph"/>
    <w:basedOn w:val="prastasis"/>
    <w:rsid w:val="00BB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660ADF"/>
    <w:pPr>
      <w:spacing w:after="0" w:line="240" w:lineRule="auto"/>
    </w:pPr>
  </w:style>
  <w:style w:type="character" w:customStyle="1" w:styleId="cf01">
    <w:name w:val="cf01"/>
    <w:basedOn w:val="Numatytasispastraiposriftas"/>
    <w:rsid w:val="00751D26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prastasis"/>
    <w:rsid w:val="00B3018A"/>
    <w:pPr>
      <w:spacing w:after="0" w:line="240" w:lineRule="auto"/>
    </w:pPr>
    <w:rPr>
      <w:rFonts w:eastAsiaTheme="minorHAnsi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6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4D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0rM5euygBAblEnJNhGfUzgYwA==">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10317</Words>
  <Characters>5881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Vaitiekunas</dc:creator>
  <cp:lastModifiedBy>Ariogalos gimnazija</cp:lastModifiedBy>
  <cp:revision>2</cp:revision>
  <cp:lastPrinted>2023-06-19T06:47:00Z</cp:lastPrinted>
  <dcterms:created xsi:type="dcterms:W3CDTF">2023-09-06T05:30:00Z</dcterms:created>
  <dcterms:modified xsi:type="dcterms:W3CDTF">2023-09-06T05:30:00Z</dcterms:modified>
</cp:coreProperties>
</file>