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55" w:rsidRPr="008E7255" w:rsidRDefault="008E7255" w:rsidP="008E7255">
      <w:pPr>
        <w:spacing w:line="240" w:lineRule="auto"/>
        <w:ind w:firstLine="5954"/>
        <w:jc w:val="right"/>
        <w:rPr>
          <w:rFonts w:eastAsia="Calibri" w:cs="Calibri"/>
          <w:szCs w:val="24"/>
          <w:lang w:eastAsia="lt-LT"/>
        </w:rPr>
      </w:pPr>
      <w:r w:rsidRPr="008E7255">
        <w:rPr>
          <w:rFonts w:eastAsia="Calibri" w:cs="Calibri"/>
          <w:szCs w:val="24"/>
          <w:lang w:eastAsia="lt-LT"/>
        </w:rPr>
        <w:t xml:space="preserve">4 priedas </w:t>
      </w:r>
    </w:p>
    <w:p w:rsidR="008E7255" w:rsidRPr="008E7255" w:rsidRDefault="008E7255" w:rsidP="008E7255">
      <w:pPr>
        <w:spacing w:line="240" w:lineRule="auto"/>
        <w:ind w:firstLine="5954"/>
        <w:jc w:val="right"/>
        <w:rPr>
          <w:rFonts w:eastAsia="Calibri" w:cs="Calibri"/>
          <w:szCs w:val="24"/>
          <w:lang w:eastAsia="lt-LT"/>
        </w:rPr>
      </w:pPr>
    </w:p>
    <w:p w:rsidR="008E7255" w:rsidRPr="008E7255" w:rsidRDefault="008E7255" w:rsidP="008E7255">
      <w:pPr>
        <w:spacing w:line="240" w:lineRule="auto"/>
        <w:ind w:firstLine="5954"/>
        <w:jc w:val="right"/>
        <w:rPr>
          <w:rFonts w:eastAsia="Calibri" w:cs="Calibri"/>
          <w:szCs w:val="24"/>
          <w:lang w:eastAsia="lt-LT"/>
        </w:rPr>
      </w:pPr>
    </w:p>
    <w:p w:rsidR="008E7255" w:rsidRPr="008E7255" w:rsidRDefault="008E7255" w:rsidP="008E7255">
      <w:pPr>
        <w:spacing w:line="240" w:lineRule="auto"/>
        <w:ind w:firstLine="5954"/>
        <w:jc w:val="right"/>
        <w:rPr>
          <w:rFonts w:eastAsia="Calibri" w:cs="Calibri"/>
          <w:szCs w:val="24"/>
          <w:lang w:eastAsia="lt-LT"/>
        </w:rPr>
      </w:pPr>
    </w:p>
    <w:p w:rsidR="008E7255" w:rsidRPr="008E7255" w:rsidRDefault="008E7255" w:rsidP="008E7255">
      <w:pPr>
        <w:autoSpaceDE w:val="0"/>
        <w:autoSpaceDN w:val="0"/>
        <w:adjustRightInd w:val="0"/>
        <w:spacing w:line="360" w:lineRule="auto"/>
        <w:ind w:firstLine="0"/>
        <w:jc w:val="center"/>
        <w:rPr>
          <w:rFonts w:eastAsia="Calibri" w:cs="Times New Roman"/>
          <w:b/>
          <w:bCs/>
          <w:color w:val="000000"/>
          <w:szCs w:val="24"/>
        </w:rPr>
      </w:pPr>
    </w:p>
    <w:p w:rsidR="008E7255" w:rsidRPr="008E7255" w:rsidRDefault="008E7255" w:rsidP="008E7255">
      <w:pPr>
        <w:autoSpaceDE w:val="0"/>
        <w:autoSpaceDN w:val="0"/>
        <w:adjustRightInd w:val="0"/>
        <w:spacing w:line="360" w:lineRule="auto"/>
        <w:ind w:firstLine="0"/>
        <w:jc w:val="center"/>
        <w:rPr>
          <w:rFonts w:eastAsia="Calibri" w:cs="Times New Roman"/>
          <w:b/>
          <w:bCs/>
          <w:color w:val="000000"/>
          <w:szCs w:val="24"/>
        </w:rPr>
      </w:pPr>
      <w:r w:rsidRPr="008E7255">
        <w:rPr>
          <w:rFonts w:eastAsia="Calibri" w:cs="Times New Roman"/>
          <w:b/>
          <w:bCs/>
          <w:color w:val="000000"/>
          <w:szCs w:val="24"/>
        </w:rPr>
        <w:t>GIMNAZIJOJE VYKSTANTIS RENGINYS</w:t>
      </w:r>
    </w:p>
    <w:p w:rsidR="008E7255" w:rsidRPr="008E7255" w:rsidRDefault="008E7255" w:rsidP="008E7255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/>
          <w:bCs/>
          <w:color w:val="000000"/>
          <w:szCs w:val="24"/>
        </w:rPr>
      </w:pPr>
    </w:p>
    <w:p w:rsidR="008E7255" w:rsidRPr="008E7255" w:rsidRDefault="008E7255" w:rsidP="008E7255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8E7255">
        <w:rPr>
          <w:rFonts w:eastAsia="Calibri" w:cs="Times New Roman"/>
          <w:bCs/>
          <w:color w:val="000000"/>
          <w:szCs w:val="24"/>
        </w:rPr>
        <w:t>Data..................................</w:t>
      </w:r>
    </w:p>
    <w:p w:rsidR="008E7255" w:rsidRPr="008E7255" w:rsidRDefault="008E7255" w:rsidP="008E7255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8E7255">
        <w:rPr>
          <w:rFonts w:eastAsia="Calibri" w:cs="Times New Roman"/>
          <w:bCs/>
          <w:color w:val="000000"/>
          <w:szCs w:val="24"/>
        </w:rPr>
        <w:t>Laikas.....................................................</w:t>
      </w:r>
    </w:p>
    <w:p w:rsidR="008E7255" w:rsidRPr="008E7255" w:rsidRDefault="008E7255" w:rsidP="008E7255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8E7255">
        <w:rPr>
          <w:rFonts w:eastAsia="Calibri" w:cs="Times New Roman"/>
          <w:bCs/>
          <w:color w:val="000000"/>
          <w:szCs w:val="24"/>
        </w:rPr>
        <w:t>Vieta.........................................................................................</w:t>
      </w:r>
    </w:p>
    <w:p w:rsidR="008E7255" w:rsidRPr="008E7255" w:rsidRDefault="008E7255" w:rsidP="008E7255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8E7255">
        <w:rPr>
          <w:rFonts w:eastAsia="Calibri" w:cs="Times New Roman"/>
          <w:bCs/>
          <w:color w:val="000000"/>
          <w:szCs w:val="24"/>
        </w:rPr>
        <w:t xml:space="preserve">Renginio forma.........................................................................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67"/>
        <w:gridCol w:w="695"/>
        <w:gridCol w:w="3891"/>
      </w:tblGrid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/>
                <w:bCs/>
                <w:color w:val="000000"/>
                <w:szCs w:val="24"/>
              </w:rPr>
              <w:t>Eil. Nr</w:t>
            </w: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/>
                <w:bCs/>
                <w:color w:val="000000"/>
                <w:szCs w:val="24"/>
              </w:rPr>
              <w:t>Mokinių sąrašas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/>
                <w:bCs/>
                <w:color w:val="000000"/>
                <w:szCs w:val="24"/>
              </w:rPr>
              <w:t>Eil. Nr</w:t>
            </w: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/>
                <w:bCs/>
                <w:color w:val="000000"/>
                <w:szCs w:val="24"/>
              </w:rPr>
              <w:t>Mokinių sąrašas</w:t>
            </w:r>
          </w:p>
        </w:tc>
      </w:tr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1.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19.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2.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20.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3.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21.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4.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22.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5.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23.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6.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24.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7.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25.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8.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26.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9.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27.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10.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28.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11.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29.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12.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30.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13.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31.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14.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32.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15.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33.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16.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34.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17.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35.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8E7255" w:rsidRPr="008E7255" w:rsidTr="001461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18.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8E7255">
              <w:rPr>
                <w:rFonts w:eastAsia="Calibri" w:cs="Times New Roman"/>
                <w:bCs/>
                <w:color w:val="000000"/>
                <w:szCs w:val="24"/>
              </w:rPr>
              <w:t>36.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5" w:rsidRPr="008E7255" w:rsidRDefault="008E7255" w:rsidP="008E7255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</w:tbl>
    <w:p w:rsidR="008E7255" w:rsidRPr="008E7255" w:rsidRDefault="008E7255" w:rsidP="008E7255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8E7255" w:rsidRPr="008E7255" w:rsidRDefault="008E7255" w:rsidP="008E7255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8E7255">
        <w:rPr>
          <w:rFonts w:eastAsia="Calibri" w:cs="Times New Roman"/>
          <w:bCs/>
          <w:color w:val="000000"/>
          <w:szCs w:val="24"/>
        </w:rPr>
        <w:t>Atsakingas asmuo (vardas, pavardė, parašas)</w:t>
      </w:r>
    </w:p>
    <w:p w:rsidR="00492703" w:rsidRDefault="00492703">
      <w:bookmarkStart w:id="0" w:name="_GoBack"/>
      <w:bookmarkEnd w:id="0"/>
    </w:p>
    <w:sectPr w:rsidR="004927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0C"/>
    <w:rsid w:val="001E02A9"/>
    <w:rsid w:val="002E15CA"/>
    <w:rsid w:val="003413A9"/>
    <w:rsid w:val="00492703"/>
    <w:rsid w:val="0068329B"/>
    <w:rsid w:val="00826B0C"/>
    <w:rsid w:val="008E7255"/>
    <w:rsid w:val="00E730F5"/>
    <w:rsid w:val="00F07335"/>
    <w:rsid w:val="00F679D9"/>
    <w:rsid w:val="00F8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C21C"/>
  <w15:chartTrackingRefBased/>
  <w15:docId w15:val="{7319ACC3-C76E-478C-B932-C4370048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7335"/>
    <w:pPr>
      <w:spacing w:after="0"/>
      <w:ind w:firstLine="851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Ūselienė</dc:creator>
  <cp:keywords/>
  <dc:description/>
  <cp:lastModifiedBy>Dalė Ūselienė</cp:lastModifiedBy>
  <cp:revision>2</cp:revision>
  <dcterms:created xsi:type="dcterms:W3CDTF">2023-09-18T07:32:00Z</dcterms:created>
  <dcterms:modified xsi:type="dcterms:W3CDTF">2023-09-18T07:32:00Z</dcterms:modified>
</cp:coreProperties>
</file>